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杯酒释兵权赵匡胤为什么那么容易就成功呢</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杯酒释兵权是在宋朝刚建立...</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陈桥兵变杯酒释兵权有着很多的关联。陈桥兵变的情况是这样的，宋太祖赵匡胤率领军队抵抗北汉的入侵军队，在陈桥驿的时候，赵匡胤的部下将黄袍加在赵匡胤的身上，推举赵匡胤为皇帝。　　</w:t>
      </w:r>
    </w:p>
    <w:p>
      <w:pPr>
        <w:ind w:left="0" w:right="0" w:firstLine="560"/>
        <w:spacing w:before="450" w:after="450" w:line="312" w:lineRule="auto"/>
      </w:pPr>
      <w:r>
        <w:rPr>
          <w:rFonts w:ascii="宋体" w:hAnsi="宋体" w:eastAsia="宋体" w:cs="宋体"/>
          <w:color w:val="000"/>
          <w:sz w:val="28"/>
          <w:szCs w:val="28"/>
        </w:rPr>
        <w:t xml:space="preserve">　　赵匡胤通过陈桥兵变当上了皇帝，后来统一了天下。在统一天下以后，赵匡胤怕自己的手下武将也会出现自己这样的情况，就通过杯酒释兵权解除了自己手下将领的权力。因此可以这样说，杯酒释兵权就是防止陈桥兵变这样的情况出现。</w:t>
      </w:r>
    </w:p>
    <w:p>
      <w:pPr>
        <w:ind w:left="0" w:right="0" w:firstLine="560"/>
        <w:spacing w:before="450" w:after="450" w:line="312" w:lineRule="auto"/>
      </w:pPr>
      <w:r>
        <w:rPr>
          <w:rFonts w:ascii="宋体" w:hAnsi="宋体" w:eastAsia="宋体" w:cs="宋体"/>
          <w:color w:val="000"/>
          <w:sz w:val="28"/>
          <w:szCs w:val="28"/>
        </w:rPr>
        <w:t xml:space="preserve">　　陈桥兵变杯酒释兵权是五代十国那种乱世造成的。在五代十国的时候，很多武将拥兵自重，像陈桥兵变这样的情况有很多。很多武将在自己的主公死了以后就会叛乱，陈桥兵变的时候，赵匡胤的主公柴世宗已经去世，当时的皇帝是一个年幼小儿，因此赵匡胤起了反叛之心、</w:t>
      </w:r>
    </w:p>
    <w:p>
      <w:pPr>
        <w:ind w:left="0" w:right="0" w:firstLine="560"/>
        <w:spacing w:before="450" w:after="450" w:line="312" w:lineRule="auto"/>
      </w:pPr>
      <w:r>
        <w:rPr>
          <w:rFonts w:ascii="宋体" w:hAnsi="宋体" w:eastAsia="宋体" w:cs="宋体"/>
          <w:color w:val="000"/>
          <w:sz w:val="28"/>
          <w:szCs w:val="28"/>
        </w:rPr>
        <w:t xml:space="preserve">　　陈桥兵变出现以后，赵匡胤当上了皇帝，后来统一了天下。陈桥兵变是赵匡胤自己发动的，因此他非常担心再出现这样的情况。为了避免这样的情况出现，他想到了杯酒释兵权的主意。而杯酒释兵权的确可以防止陈桥兵变这样的情况再出现。</w:t>
      </w:r>
    </w:p>
    <w:p>
      <w:pPr>
        <w:ind w:left="0" w:right="0" w:firstLine="560"/>
        <w:spacing w:before="450" w:after="450" w:line="312" w:lineRule="auto"/>
      </w:pPr>
      <w:r>
        <w:rPr>
          <w:rFonts w:ascii="宋体" w:hAnsi="宋体" w:eastAsia="宋体" w:cs="宋体"/>
          <w:color w:val="000"/>
          <w:sz w:val="28"/>
          <w:szCs w:val="28"/>
        </w:rPr>
        <w:t xml:space="preserve">　　杯酒释兵权的事情出现以后，宋朝的开国将领都没有了权力，他们被皇帝赐予了良田和金钱，然后这些开国将领在自己的家乡开始了养老生活。没有了权力，这些将领们想实行陈桥兵变这样的事情都不能了。</w:t>
      </w:r>
    </w:p>
    <w:p>
      <w:pPr>
        <w:ind w:left="0" w:right="0" w:firstLine="560"/>
        <w:spacing w:before="450" w:after="450" w:line="312" w:lineRule="auto"/>
      </w:pPr>
      <w:r>
        <w:rPr>
          <w:rFonts w:ascii="宋体" w:hAnsi="宋体" w:eastAsia="宋体" w:cs="宋体"/>
          <w:color w:val="000"/>
          <w:sz w:val="28"/>
          <w:szCs w:val="28"/>
        </w:rPr>
        <w:t xml:space="preserve">　　为什么宋太祖要杯酒释兵权，因为宋太祖赵匡胤是靠陈桥兵变登上皇位的，他怕他的手下也会像他这样黄袍加身。为此，赵匡胤一直忧虑这件事。在一次酒会上，赵匡胤向这几个老部下说出了自己的忧虑。　　</w:t>
      </w:r>
    </w:p>
    <w:p>
      <w:pPr>
        <w:ind w:left="0" w:right="0" w:firstLine="560"/>
        <w:spacing w:before="450" w:after="450" w:line="312" w:lineRule="auto"/>
      </w:pPr>
      <w:r>
        <w:rPr>
          <w:rFonts w:ascii="宋体" w:hAnsi="宋体" w:eastAsia="宋体" w:cs="宋体"/>
          <w:color w:val="000"/>
          <w:sz w:val="28"/>
          <w:szCs w:val="28"/>
        </w:rPr>
        <w:t xml:space="preserve">　　这几个老部下本来是不太情愿辞去职务的，但是宋太祖赵匡胤已经掌握了大部分的禁军，他们手中掌握的禁军很难与宋太祖赵匡胤抗衡。因此在第二天的朝会上，这几个将领向皇帝递交了辞书。</w:t>
      </w:r>
    </w:p>
    <w:p>
      <w:pPr>
        <w:ind w:left="0" w:right="0" w:firstLine="560"/>
        <w:spacing w:before="450" w:after="450" w:line="312" w:lineRule="auto"/>
      </w:pPr>
      <w:r>
        <w:rPr>
          <w:rFonts w:ascii="宋体" w:hAnsi="宋体" w:eastAsia="宋体" w:cs="宋体"/>
          <w:color w:val="000"/>
          <w:sz w:val="28"/>
          <w:szCs w:val="28"/>
        </w:rPr>
        <w:t xml:space="preserve">　　宋太祖赵匡胤欣然接受了他们的辞呈，任命他们为地方的节度使。这几位高级将领在做了节度使以后，没有了权力，就无法再影响宋朝的政局了。宋太祖赵匡胤杯酒释兵权的原因就是因为这几位高级将领威胁着他的皇帝宝座和大宋的安定。</w:t>
      </w:r>
    </w:p>
    <w:p>
      <w:pPr>
        <w:ind w:left="0" w:right="0" w:firstLine="560"/>
        <w:spacing w:before="450" w:after="450" w:line="312" w:lineRule="auto"/>
      </w:pPr>
      <w:r>
        <w:rPr>
          <w:rFonts w:ascii="宋体" w:hAnsi="宋体" w:eastAsia="宋体" w:cs="宋体"/>
          <w:color w:val="000"/>
          <w:sz w:val="28"/>
          <w:szCs w:val="28"/>
        </w:rPr>
        <w:t xml:space="preserve">　　为什么宋太祖要杯酒释兵权，不仅仅是他考虑自己个人的地位，他也考虑到了大宋的稳定。在五代十国的时候，将领们拥兵自重，经常出现叛乱情况。赵匡胤是经历过五代十国的人，因此他不想让新建立的宋朝成为一个短命王朝。</w:t>
      </w:r>
    </w:p>
    <w:p>
      <w:pPr>
        <w:ind w:left="0" w:right="0" w:firstLine="560"/>
        <w:spacing w:before="450" w:after="450" w:line="312" w:lineRule="auto"/>
      </w:pPr>
      <w:r>
        <w:rPr>
          <w:rFonts w:ascii="宋体" w:hAnsi="宋体" w:eastAsia="宋体" w:cs="宋体"/>
          <w:color w:val="000"/>
          <w:sz w:val="28"/>
          <w:szCs w:val="28"/>
        </w:rPr>
        <w:t xml:space="preserve">　　宋太祖实行杯酒释兵权的原因主要是考虑到大宋的稳定，至于其中他个人的原因，也许是有的。历代很多开国皇帝都会杀开国功臣。赵匡胤有一点可能是出于私心。但是杯酒释兵权这件事确实使得宋朝初年出现了稳定局面，使得百姓不再受战争之苦，所以说，杯酒释兵权从这方面来说还是有益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2026-01-22T13:46:53+08:00</dcterms:created>
  <dcterms:modified xsi:type="dcterms:W3CDTF">2026-01-22T13:46:53+08:00</dcterms:modified>
</cp:coreProperties>
</file>

<file path=docProps/custom.xml><?xml version="1.0" encoding="utf-8"?>
<Properties xmlns="http://schemas.openxmlformats.org/officeDocument/2006/custom-properties" xmlns:vt="http://schemas.openxmlformats.org/officeDocument/2006/docPropsVTypes"/>
</file>