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古代郡县制指得是什么样的地方行政制度</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郡县制　　郡县制起源于春秋时...</w:t>
      </w:r>
    </w:p>
    <w:p>
      <w:pPr>
        <w:ind w:left="0" w:right="0" w:firstLine="560"/>
        <w:spacing w:before="450" w:after="450" w:line="312" w:lineRule="auto"/>
      </w:pPr>
      <w:r>
        <w:rPr>
          <w:rFonts w:ascii="宋体" w:hAnsi="宋体" w:eastAsia="宋体" w:cs="宋体"/>
          <w:color w:val="000"/>
          <w:sz w:val="28"/>
          <w:szCs w:val="28"/>
        </w:rPr>
        <w:t xml:space="preserve">　　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起源于春秋时期，由战国时期的商鞅正式提出，在秦始皇时期正式推行全国。郡县制的最主要特点是君主专制、中央集权。最高统治者是皇帝，下设太尉、丞相和御史大夫作为中央政府官员，他们主要向皇帝负责。中央政府下面设立地方政府，地方政府主要由郡县组成，县向郡负责，郡向中央政府负责。但是无论是太尉、丞相和御史大夫这类中央政府官员，还是郡守和县令这些地方政府的官员都是直接由皇帝任命的。</w:t>
      </w:r>
    </w:p>
    <w:p>
      <w:pPr>
        <w:ind w:left="0" w:right="0" w:firstLine="560"/>
        <w:spacing w:before="450" w:after="450" w:line="312" w:lineRule="auto"/>
      </w:pPr>
      <w:r>
        <w:rPr>
          <w:rFonts w:ascii="宋体" w:hAnsi="宋体" w:eastAsia="宋体" w:cs="宋体"/>
          <w:color w:val="000"/>
          <w:sz w:val="28"/>
          <w:szCs w:val="28"/>
        </w:rPr>
        <w:t xml:space="preserve">　　郡，是指在中央政府管理下的最高一级的地方行政机构，郡下面设有负责管理行政事务的郡守，负责军营事务的郡尉和负责监察事务的监御史。每一个郡的管理者被称为郡守，其官职类似于现在的省长;县，是指郡的下级行政机构，县的负责人被称为县令，他的官职相当于现在的县长。县令的职责是调解民众纠纷，处理所辖地区的经济、法律和军事事务，向百姓传达上级命令。县与郡与中央政府与皇帝之间等级分明，是层层递进式的结构，除特殊情况之外，不能越过上级向更高一级的官员汇报事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w:t>
      </w:r>
    </w:p>
    <w:p>
      <w:pPr>
        <w:ind w:left="0" w:right="0" w:firstLine="560"/>
        <w:spacing w:before="450" w:after="450" w:line="312" w:lineRule="auto"/>
      </w:pPr>
      <w:r>
        <w:rPr>
          <w:rFonts w:ascii="宋体" w:hAnsi="宋体" w:eastAsia="宋体" w:cs="宋体"/>
          <w:color w:val="000"/>
          <w:sz w:val="28"/>
          <w:szCs w:val="28"/>
        </w:rPr>
        <w:t xml:space="preserve">　　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w:t>
      </w:r>
    </w:p>
    <w:p>
      <w:pPr>
        <w:ind w:left="0" w:right="0" w:firstLine="560"/>
        <w:spacing w:before="450" w:after="450" w:line="312" w:lineRule="auto"/>
      </w:pPr>
      <w:r>
        <w:rPr>
          <w:rFonts w:ascii="宋体" w:hAnsi="宋体" w:eastAsia="宋体" w:cs="宋体"/>
          <w:color w:val="000"/>
          <w:sz w:val="28"/>
          <w:szCs w:val="28"/>
        </w:rPr>
        <w:t xml:space="preserve">　　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代一改周朝“分邦建国”的分封制为郡县制，奠定了中国二千多年封建社会的地方行政区划制度的格局。从政治层面看，秦代郡县制确立了有史以来的第一个皇帝称号，给予“皇帝”这个称号最高的地位，权力集中的帝制被之后的历代皇朝沿袭。　　</w:t>
      </w:r>
    </w:p>
    <w:p>
      <w:pPr>
        <w:ind w:left="0" w:right="0" w:firstLine="560"/>
        <w:spacing w:before="450" w:after="450" w:line="312" w:lineRule="auto"/>
      </w:pPr>
      <w:r>
        <w:rPr>
          <w:rFonts w:ascii="宋体" w:hAnsi="宋体" w:eastAsia="宋体" w:cs="宋体"/>
          <w:color w:val="000"/>
          <w:sz w:val="28"/>
          <w:szCs w:val="28"/>
        </w:rPr>
        <w:t xml:space="preserve">　　秦始皇</w:t>
      </w:r>
    </w:p>
    <w:p>
      <w:pPr>
        <w:ind w:left="0" w:right="0" w:firstLine="560"/>
        <w:spacing w:before="450" w:after="450" w:line="312" w:lineRule="auto"/>
      </w:pPr>
      <w:r>
        <w:rPr>
          <w:rFonts w:ascii="宋体" w:hAnsi="宋体" w:eastAsia="宋体" w:cs="宋体"/>
          <w:color w:val="000"/>
          <w:sz w:val="28"/>
          <w:szCs w:val="28"/>
        </w:rPr>
        <w:t xml:space="preserve">　　由上而下，层层递进的郡县制决定了法律是治国的前提，依法治国的理念首次被实践到国家管理当中，保障了社会的稳定。秦之后的皇朝，即使有些推行德治，但基石还是法制。依法治国的理念影响至今。</w:t>
      </w:r>
    </w:p>
    <w:p>
      <w:pPr>
        <w:ind w:left="0" w:right="0" w:firstLine="560"/>
        <w:spacing w:before="450" w:after="450" w:line="312" w:lineRule="auto"/>
      </w:pPr>
      <w:r>
        <w:rPr>
          <w:rFonts w:ascii="宋体" w:hAnsi="宋体" w:eastAsia="宋体" w:cs="宋体"/>
          <w:color w:val="000"/>
          <w:sz w:val="28"/>
          <w:szCs w:val="28"/>
        </w:rPr>
        <w:t xml:space="preserve">　　秦始皇在郡县制的基础之上，在全国推行统一货币、文字和度量衡的措施，加强了思想的统一和经济的发展。所有的军事力量只集中于中央，使得中央军事力量强大。始皇带领军队在外开疆拓土，创建了中国历史上第一个统一的多民族国家。</w:t>
      </w:r>
    </w:p>
    <w:p>
      <w:pPr>
        <w:ind w:left="0" w:right="0" w:firstLine="560"/>
        <w:spacing w:before="450" w:after="450" w:line="312" w:lineRule="auto"/>
      </w:pPr>
      <w:r>
        <w:rPr>
          <w:rFonts w:ascii="宋体" w:hAnsi="宋体" w:eastAsia="宋体" w:cs="宋体"/>
          <w:color w:val="000"/>
          <w:sz w:val="28"/>
          <w:szCs w:val="28"/>
        </w:rPr>
        <w:t xml:space="preserve">　　但是皇帝的权力过于集中，皇帝的事务会过于繁多，极易造成皇帝不能完全兼顾到所有地区的事件。皇帝一直处于皇宫之中，对于地方的事务只能凭借官吏的奏则了解，容易产生贪官污吏，以及部分官员欺下瞒上、仗势欺人的事情发生。百姓的诉求和冤屈很多不能被解决，郡县制一定程度上维护的是统治者阶级的利益，而底层百姓的利益却难以得到维护。</w:t>
      </w:r>
    </w:p>
    <w:p>
      <w:pPr>
        <w:ind w:left="0" w:right="0" w:firstLine="560"/>
        <w:spacing w:before="450" w:after="450" w:line="312" w:lineRule="auto"/>
      </w:pPr>
      <w:r>
        <w:rPr>
          <w:rFonts w:ascii="宋体" w:hAnsi="宋体" w:eastAsia="宋体" w:cs="宋体"/>
          <w:color w:val="000"/>
          <w:sz w:val="28"/>
          <w:szCs w:val="28"/>
        </w:rPr>
        <w:t xml:space="preserve">　　郡县制下设置有一千多个县，皇帝不可能完全任命，皇帝身边的宦官成为皇帝轻信，造成宦官参政的事情发生，不利于国家的发展，也是秦朝只存在二世的一个重要原因。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2026-04-29T05:44:35+08:00</dcterms:created>
  <dcterms:modified xsi:type="dcterms:W3CDTF">2026-04-29T05:44:35+08:00</dcterms:modified>
</cp:coreProperties>
</file>

<file path=docProps/custom.xml><?xml version="1.0" encoding="utf-8"?>
<Properties xmlns="http://schemas.openxmlformats.org/officeDocument/2006/custom-properties" xmlns:vt="http://schemas.openxmlformats.org/officeDocument/2006/docPropsVTypes"/>
</file>