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蓝色妖姬究竟是一种怎样的花?是玫瑰花吗</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w:t>
      </w:r>
    </w:p>
    <w:p>
      <w:pPr>
        <w:ind w:left="0" w:right="0" w:firstLine="560"/>
        <w:spacing w:before="450" w:after="450" w:line="312" w:lineRule="auto"/>
      </w:pPr>
      <w:r>
        <w:rPr>
          <w:rFonts w:ascii="宋体" w:hAnsi="宋体" w:eastAsia="宋体" w:cs="宋体"/>
          <w:color w:val="000"/>
          <w:sz w:val="28"/>
          <w:szCs w:val="28"/>
        </w:rPr>
        <w:t xml:space="preserve">　　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室研究层面，远远达不到满足市场的程度。真正的蓝玫瑰早在2008年的日本东京国际花卉博览会上就已经一展芳容，这种玫瑰通过转基因技术，被植入了三色紫罗兰所含的一种能刺激蓝色素产生的基因，只是不同于蓝色妖姬的妖娆，真正的蓝玫瑰花瓣呈现一种淡淡的接近藕荷色的蓝色，清新典雅，不可方物。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美丽的蓝色花代表着温柔、美丽，以及充满神秘和灵气的大自然，更是德国浪漫主义的艺术理想的象征。那么，究竟是什么原因使得蓝色的花如此珍贵，求而不得呢?</w:t>
      </w:r>
    </w:p>
    <w:p>
      <w:pPr>
        <w:ind w:left="0" w:right="0" w:firstLine="560"/>
        <w:spacing w:before="450" w:after="450" w:line="312" w:lineRule="auto"/>
      </w:pPr>
      <w:r>
        <w:rPr>
          <w:rFonts w:ascii="宋体" w:hAnsi="宋体" w:eastAsia="宋体" w:cs="宋体"/>
          <w:color w:val="000"/>
          <w:sz w:val="28"/>
          <w:szCs w:val="28"/>
        </w:rPr>
        <w:t xml:space="preserve">　　简单地说，让花朵呈现蓝色有两个必要的因素——成因和条件。一方面，花卉本身要有蓝色基因，能够使植物合成显现蓝色的花青素;另一方面，还要具备能够使花青素显现出蓝色的条件。花青素物质决定了花卉的颜色，其中能够使得花朵呈现蓝色花青素的主要是翠雀素，而一般翠雀素要在碱性条件下才能显示蓝色。自然条件下的玫瑰花、郁金香等花卉，都只含有红色花青素而不含有翠雀素，并且植物液泡大部分呈低pH值，显酸性。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因此，科学家在培育蓝色花的过程中首先给玫瑰花植入能够合成翠雀素的蓝色基因——类黄酮3’5’羟化酶(F3’5’H)，再改变玫瑰花细胞的液泡酸碱度性，使翠雀素能够显现出蓝色，同时通过RNA干扰技术减少玫瑰花中其它花色素的合成，使得表达出的蓝色色素不会被红色色素掩盖，接下来才是让蓝色在玫瑰花瓣中展现出来。这一系列的基因工程实验困难重重，仅改变玫瑰细胞中液泡的酸碱度，日本的育种公司就经历了十多年的实验。而且“转基因植株的再生”也不容易，这种玫瑰花的生存能力尤其脆弱，种种原因使得蓝色玫瑰“一花难求”。</w:t>
      </w:r>
    </w:p>
    <w:p>
      <w:pPr>
        <w:ind w:left="0" w:right="0" w:firstLine="560"/>
        <w:spacing w:before="450" w:after="450" w:line="312" w:lineRule="auto"/>
      </w:pPr>
      <w:r>
        <w:rPr>
          <w:rFonts w:ascii="宋体" w:hAnsi="宋体" w:eastAsia="宋体" w:cs="宋体"/>
          <w:color w:val="000"/>
          <w:sz w:val="28"/>
          <w:szCs w:val="28"/>
        </w:rPr>
        <w:t xml:space="preserve">　　如今，花卉市场中蓝色妖姬的价格比普通玫瑰要高得多，但仍然小编还是要提醒大家，虽然在欧洲玫瑰和月季不好区分，但大部分国内市场使用的是经过工人长期杂交育种后，培育出的鲜花，花的颜色多，茎秆长的月季品种，去掉神秘的外衣，蓝色妖姬只是染了色的玫瑰花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2026-01-22T17:05:03+08:00</dcterms:created>
  <dcterms:modified xsi:type="dcterms:W3CDTF">2026-01-22T17:05:03+08:00</dcterms:modified>
</cp:coreProperties>
</file>

<file path=docProps/custom.xml><?xml version="1.0" encoding="utf-8"?>
<Properties xmlns="http://schemas.openxmlformats.org/officeDocument/2006/custom-properties" xmlns:vt="http://schemas.openxmlformats.org/officeDocument/2006/docPropsVTypes"/>
</file>