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南宋报复靖康之耻：历史背景与行动剖析</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　...</w:t>
      </w:r>
    </w:p>
    <w:p>
      <w:pPr>
        <w:ind w:left="0" w:right="0" w:firstLine="560"/>
        <w:spacing w:before="450" w:after="450" w:line="312" w:lineRule="auto"/>
      </w:pPr>
      <w:r>
        <w:rPr>
          <w:rFonts w:ascii="宋体" w:hAnsi="宋体" w:eastAsia="宋体" w:cs="宋体"/>
          <w:color w:val="000"/>
          <w:sz w:val="28"/>
          <w:szCs w:val="28"/>
        </w:rPr>
        <w:t xml:space="preserve">　　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w:t>
      </w:r>
    </w:p>
    <w:p>
      <w:pPr>
        <w:ind w:left="0" w:right="0" w:firstLine="560"/>
        <w:spacing w:before="450" w:after="450" w:line="312" w:lineRule="auto"/>
      </w:pPr>
      <w:r>
        <w:rPr>
          <w:rFonts w:ascii="宋体" w:hAnsi="宋体" w:eastAsia="宋体" w:cs="宋体"/>
          <w:color w:val="000"/>
          <w:sz w:val="28"/>
          <w:szCs w:val="28"/>
        </w:rPr>
        <w:t xml:space="preserve">　　一、南宋初期的战争报复</w:t>
      </w:r>
    </w:p>
    <w:p>
      <w:pPr>
        <w:ind w:left="0" w:right="0" w:firstLine="560"/>
        <w:spacing w:before="450" w:after="450" w:line="312" w:lineRule="auto"/>
      </w:pPr>
      <w:r>
        <w:rPr>
          <w:rFonts w:ascii="宋体" w:hAnsi="宋体" w:eastAsia="宋体" w:cs="宋体"/>
          <w:color w:val="000"/>
          <w:sz w:val="28"/>
          <w:szCs w:val="28"/>
        </w:rPr>
        <w:t xml:space="preserve">　　南宋建立之初，面对金朝的强大压力，南宋政府积极备战，试图收复失地。南宋军队在岳飞、韩世忠等名将的带领下，屡次与金军交战，取得了一定的胜利。其中，岳飞北伐尤为著名，他率领岳家军一度逼近东京，让金朝感受到了威胁。然而，由于南宋内部政治斗争和和议派的阻挠，南宋未能彻底收复失地，战争报复并未取得最终成功。</w:t>
      </w:r>
    </w:p>
    <w:p>
      <w:pPr>
        <w:ind w:left="0" w:right="0" w:firstLine="560"/>
        <w:spacing w:before="450" w:after="450" w:line="312" w:lineRule="auto"/>
      </w:pPr>
      <w:r>
        <w:rPr>
          <w:rFonts w:ascii="宋体" w:hAnsi="宋体" w:eastAsia="宋体" w:cs="宋体"/>
          <w:color w:val="000"/>
          <w:sz w:val="28"/>
          <w:szCs w:val="28"/>
        </w:rPr>
        <w:t xml:space="preserve">　　二、政治手段的运用</w:t>
      </w:r>
    </w:p>
    <w:p>
      <w:pPr>
        <w:ind w:left="0" w:right="0" w:firstLine="560"/>
        <w:spacing w:before="450" w:after="450" w:line="312" w:lineRule="auto"/>
      </w:pPr>
      <w:r>
        <w:rPr>
          <w:rFonts w:ascii="宋体" w:hAnsi="宋体" w:eastAsia="宋体" w:cs="宋体"/>
          <w:color w:val="000"/>
          <w:sz w:val="28"/>
          <w:szCs w:val="28"/>
        </w:rPr>
        <w:t xml:space="preserve">　　除了战争外，南宋政府还通过政治手段来报复靖康之耻。南宋与金朝进行了多次和谈，争取到了一定的利益。例如，南宋通过和议，成功迎回了一些被金朝俘虏的皇族成员。此外，南宋还利用金朝内部的矛盾，支持金朝境内的反金势力，试图削弱金朝的力量。</w:t>
      </w:r>
    </w:p>
    <w:p>
      <w:pPr>
        <w:ind w:left="0" w:right="0" w:firstLine="560"/>
        <w:spacing w:before="450" w:after="450" w:line="312" w:lineRule="auto"/>
      </w:pPr>
      <w:r>
        <w:rPr>
          <w:rFonts w:ascii="宋体" w:hAnsi="宋体" w:eastAsia="宋体" w:cs="宋体"/>
          <w:color w:val="000"/>
          <w:sz w:val="28"/>
          <w:szCs w:val="28"/>
        </w:rPr>
        <w:t xml:space="preserve">　　三、文化认同的强化</w:t>
      </w:r>
    </w:p>
    <w:p>
      <w:pPr>
        <w:ind w:left="0" w:right="0" w:firstLine="560"/>
        <w:spacing w:before="450" w:after="450" w:line="312" w:lineRule="auto"/>
      </w:pPr>
      <w:r>
        <w:rPr>
          <w:rFonts w:ascii="宋体" w:hAnsi="宋体" w:eastAsia="宋体" w:cs="宋体"/>
          <w:color w:val="000"/>
          <w:sz w:val="28"/>
          <w:szCs w:val="28"/>
        </w:rPr>
        <w:t xml:space="preserve">　　在文化层面，南宋政府加强了对靖康之耻的宣传和教育，以激发民众的民族自尊心和抵抗意识。南宋文人纷纷创作诗文，歌颂抗金英雄，讽刺金朝统治者，以表达对靖康之耻的愤慨和报复决心。同时，南宋政府还加强了对儒学的研究和推广，强调忠诚、节义等传统美德，以提高民众的道德观念和民族认同感。</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南宋在报复靖康之耻方面采取了多种手段，包括战争、政治和文化交流等。虽然南宋未能彻底收复失地，但通过这些措施，南宋在一定程度上挽回了国家的尊严，激发了民众的爱国情操。然而，由于南宋内部的政治斗争和外部压力，报复行动并未取得最终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靖康之耻是中华民族历史上的一段痛苦记忆，南宋政府为了报复这一耻辱，付出了艰辛的努力。虽然最终未能彻底成功，但南宋时期的报复行动对于民族精神的觉醒和历史的发展具有重要意义。通过对这段历史的回顾，我们应该铭记历史，珍惜和平，共同为中华民族的繁荣富强而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2026-04-29T02:47:23+08:00</dcterms:created>
  <dcterms:modified xsi:type="dcterms:W3CDTF">2026-04-29T02:47:23+08:00</dcterms:modified>
</cp:coreProperties>
</file>

<file path=docProps/custom.xml><?xml version="1.0" encoding="utf-8"?>
<Properties xmlns="http://schemas.openxmlformats.org/officeDocument/2006/custom-properties" xmlns:vt="http://schemas.openxmlformats.org/officeDocument/2006/docPropsVTypes"/>
</file>