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澶渊之盟签订的原因竟是北宋军事积弱</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澶渊之盟订立的背景　　澶渊之盟是北宋真宗年间和辽国签订的盟约。所谓任何事物都具有双面性，而澶渊之盟也不例外。北宋和辽国签订澶渊之盟后，既有积极方面，同时也有消极方面。而纵观澶渊之盟订立的背景，还需要从以下几个方面说起。　　澶渊之盟签订画...</w:t>
      </w:r>
    </w:p>
    <w:p>
      <w:pPr>
        <w:ind w:left="0" w:right="0" w:firstLine="560"/>
        <w:spacing w:before="450" w:after="450" w:line="312" w:lineRule="auto"/>
      </w:pPr>
      <w:r>
        <w:rPr>
          <w:rFonts w:ascii="宋体" w:hAnsi="宋体" w:eastAsia="宋体" w:cs="宋体"/>
          <w:color w:val="000"/>
          <w:sz w:val="28"/>
          <w:szCs w:val="28"/>
        </w:rPr>
        <w:t xml:space="preserve">　　澶渊之盟订立的背景</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w:t>
      </w:r>
    </w:p>
    <w:p>
      <w:pPr>
        <w:ind w:left="0" w:right="0" w:firstLine="560"/>
        <w:spacing w:before="450" w:after="450" w:line="312" w:lineRule="auto"/>
      </w:pPr>
      <w:r>
        <w:rPr>
          <w:rFonts w:ascii="宋体" w:hAnsi="宋体" w:eastAsia="宋体" w:cs="宋体"/>
          <w:color w:val="000"/>
          <w:sz w:val="28"/>
          <w:szCs w:val="28"/>
        </w:rPr>
        <w:t xml:space="preserve">　　澶渊之盟签订画面</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澶渊之盟因北宋军事积弱</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w:t>
      </w:r>
    </w:p>
    <w:p>
      <w:pPr>
        <w:ind w:left="0" w:right="0" w:firstLine="560"/>
        <w:spacing w:before="450" w:after="450" w:line="312" w:lineRule="auto"/>
      </w:pPr>
      <w:r>
        <w:rPr>
          <w:rFonts w:ascii="宋体" w:hAnsi="宋体" w:eastAsia="宋体" w:cs="宋体"/>
          <w:color w:val="000"/>
          <w:sz w:val="28"/>
          <w:szCs w:val="28"/>
        </w:rPr>
        <w:t xml:space="preserve">　　宋真宗年间，北宋和辽国经过多次战争之后缔结了澶渊之盟。澶渊之盟缔结之后，宋每年要向辽进贡岁币银十万两，绢二十万匹。如此盟约订立之后，宋和辽实现了近百年无战事，礼尚往来，相互谦敬的情景。澶渊之盟的签订，少不了宋真宗的极力促成。澶渊之盟时北宋的皇帝和宰相对于战事是两种完全不同的态度。</w:t>
      </w:r>
    </w:p>
    <w:p>
      <w:pPr>
        <w:ind w:left="0" w:right="0" w:firstLine="560"/>
        <w:spacing w:before="450" w:after="450" w:line="312" w:lineRule="auto"/>
      </w:pPr>
      <w:r>
        <w:rPr>
          <w:rFonts w:ascii="宋体" w:hAnsi="宋体" w:eastAsia="宋体" w:cs="宋体"/>
          <w:color w:val="000"/>
          <w:sz w:val="28"/>
          <w:szCs w:val="28"/>
        </w:rPr>
        <w:t xml:space="preserve">　　宋真宗画像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分别是宋真宗赵恒和寇准。宋真宗赵恒是宋太宗的儿子，宋朝的第三代皇帝。宋真宗爱好文学，擅长书法，他曾创作有《励学篇》、《劝学诗》。众人耳熟能详的诗句“书中自有黄金屋，书中自有颜如玉”就是出自宋真宗之口。若不是皇帝这一身份，或许赵恒能成为一代著名的文人，书法家。也正是因为他身上文人气息太过浓重，所以宋真宗性情有点怯懦，不擅政事。辽国入侵时，宋真宗非常不主张应战，当时的宰相寇准力排众议，极力劝赵恒亲自应战。</w:t>
      </w:r>
    </w:p>
    <w:p>
      <w:pPr>
        <w:ind w:left="0" w:right="0" w:firstLine="560"/>
        <w:spacing w:before="450" w:after="450" w:line="312" w:lineRule="auto"/>
      </w:pPr>
      <w:r>
        <w:rPr>
          <w:rFonts w:ascii="宋体" w:hAnsi="宋体" w:eastAsia="宋体" w:cs="宋体"/>
          <w:color w:val="000"/>
          <w:sz w:val="28"/>
          <w:szCs w:val="28"/>
        </w:rPr>
        <w:t xml:space="preserve">　　宋辽两军在距都城三百里外的澶渊开战，无论是从地势上还是从局势来说，条件对北宋都很有利，但是赵恒还是畏惧于辽军的势力，主张求和。澶渊之盟时北宋的皇帝和宰相针对于战事不同的态度导致了事情曲折地发展和最终结局的遗憾。宰相寇准在澶渊之役上有不可辱没的功劳，而宋真宗赵恒则是推动了战后澶渊之盟的订立和执行。</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2026-04-29T02:14:06+08:00</dcterms:created>
  <dcterms:modified xsi:type="dcterms:W3CDTF">2026-04-29T02:14:06+08:00</dcterms:modified>
</cp:coreProperties>
</file>

<file path=docProps/custom.xml><?xml version="1.0" encoding="utf-8"?>
<Properties xmlns="http://schemas.openxmlformats.org/officeDocument/2006/custom-properties" xmlns:vt="http://schemas.openxmlformats.org/officeDocument/2006/docPropsVTypes"/>
</file>