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雍正是谋权篡位还是正常继位，在位多少年？</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雍正在位13年爱新觉...</w:t>
      </w:r>
    </w:p>
    <w:p>
      <w:pPr>
        <w:ind w:left="0" w:right="0" w:firstLine="560"/>
        <w:spacing w:before="450" w:after="450" w:line="312" w:lineRule="auto"/>
      </w:pPr>
      <w:r>
        <w:rPr>
          <w:rFonts w:ascii="宋体" w:hAnsi="宋体" w:eastAsia="宋体" w:cs="宋体"/>
          <w:color w:val="000"/>
          <w:sz w:val="28"/>
          <w:szCs w:val="28"/>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雍正在位13年</w:t>
      </w:r>
    </w:p>
    <w:p>
      <w:pPr>
        <w:ind w:left="0" w:right="0" w:firstLine="560"/>
        <w:spacing w:before="450" w:after="450" w:line="312" w:lineRule="auto"/>
      </w:pPr>
      <w:r>
        <w:rPr>
          <w:rFonts w:ascii="宋体" w:hAnsi="宋体" w:eastAsia="宋体" w:cs="宋体"/>
          <w:color w:val="000"/>
          <w:sz w:val="28"/>
          <w:szCs w:val="28"/>
        </w:rPr>
        <w:t xml:space="preserve">爱新觉罗·胤禛（1678年12月13日—1735年10月8日），即清世宗，清朝第五位皇帝，定都北京后第三位皇帝，蒙古尊称为纳伊拉尔图托布汗。康熙帝第四子，母为孝恭仁皇后，即德妃乌雅氏，生于北京紫禁城永和宫。康熙61年，45岁的胤祯继承帝位，在位13年，死于圆明园。庙号世宗。</w:t>
      </w:r>
    </w:p>
    <w:p>
      <w:pPr>
        <w:ind w:left="0" w:right="0" w:firstLine="560"/>
        <w:spacing w:before="450" w:after="450" w:line="312" w:lineRule="auto"/>
      </w:pPr>
      <w:r>
        <w:rPr>
          <w:rFonts w:ascii="黑体" w:hAnsi="黑体" w:eastAsia="黑体" w:cs="黑体"/>
          <w:color w:val="000000"/>
          <w:sz w:val="36"/>
          <w:szCs w:val="36"/>
          <w:b w:val="1"/>
          <w:bCs w:val="1"/>
        </w:rPr>
        <w:t xml:space="preserve">雍正是如何获得皇位的？</w:t>
      </w:r>
    </w:p>
    <w:p>
      <w:pPr>
        <w:ind w:left="0" w:right="0" w:firstLine="560"/>
        <w:spacing w:before="450" w:after="450" w:line="312" w:lineRule="auto"/>
      </w:pPr>
      <w:r>
        <w:rPr>
          <w:rFonts w:ascii="宋体" w:hAnsi="宋体" w:eastAsia="宋体" w:cs="宋体"/>
          <w:color w:val="000"/>
          <w:sz w:val="28"/>
          <w:szCs w:val="28"/>
        </w:rPr>
        <w:t xml:space="preserve">在单田芳的《童林传》，梁羽生的《弹指惊雷》等作品中，都把雍正的继位写成由国舅隆科多将正大光明匾后康熙遗诏中的“传位十四皇子”改成“传位于四皇子”。随着电视剧的热播，这种说法在民间形成了绝对的权威。</w:t>
      </w:r>
    </w:p>
    <w:p>
      <w:pPr>
        <w:ind w:left="0" w:right="0" w:firstLine="560"/>
        <w:spacing w:before="450" w:after="450" w:line="312" w:lineRule="auto"/>
      </w:pPr>
      <w:r>
        <w:rPr>
          <w:rFonts w:ascii="宋体" w:hAnsi="宋体" w:eastAsia="宋体" w:cs="宋体"/>
          <w:color w:val="000"/>
          <w:sz w:val="28"/>
          <w:szCs w:val="28"/>
        </w:rPr>
        <w:t xml:space="preserve">但是细细想来，这简直纯属胡编乱造。首先，繁体中“于”作“於”，以十改於具有绝对的难度。</w:t>
      </w:r>
    </w:p>
    <w:p>
      <w:pPr>
        <w:ind w:left="0" w:right="0" w:firstLine="560"/>
        <w:spacing w:before="450" w:after="450" w:line="312" w:lineRule="auto"/>
      </w:pPr>
      <w:r>
        <w:rPr>
          <w:rFonts w:ascii="宋体" w:hAnsi="宋体" w:eastAsia="宋体" w:cs="宋体"/>
          <w:color w:val="000"/>
          <w:sz w:val="28"/>
          <w:szCs w:val="28"/>
        </w:rPr>
        <w:t xml:space="preserve">所以，在清代“十四皇子”称呼不对，而应是“皇十四子”，但如果称呼皇十四子，遗诏便无从改起，更重要的是，满文的十和于没法互该。至此，可以毫无疑问的说，修改诏书说，纯属子虚乌有。</w:t>
      </w:r>
    </w:p>
    <w:p>
      <w:pPr>
        <w:ind w:left="0" w:right="0" w:firstLine="560"/>
        <w:spacing w:before="450" w:after="450" w:line="312" w:lineRule="auto"/>
      </w:pPr>
      <w:r>
        <w:rPr>
          <w:rFonts w:ascii="宋体" w:hAnsi="宋体" w:eastAsia="宋体" w:cs="宋体"/>
          <w:color w:val="000"/>
          <w:sz w:val="28"/>
          <w:szCs w:val="28"/>
        </w:rPr>
        <w:t xml:space="preserve">有一种说法，康熙染疾，养病畅春园，后四皇子胤禛进参汤一碗，康熙服用后，不久便驾崩。但是据记载，颇懂医术的康熙生前并不爱食人参,他曾说过,人参对南方人合适，对北方人并不适合,康熙不喜人参对于暗中关注着父皇的雍正来说. 不可能不知,俗话说，送其所爱，投其所好，故参汤弑父之说也无法立足。</w:t>
      </w:r>
    </w:p>
    <w:p>
      <w:pPr>
        <w:ind w:left="0" w:right="0" w:firstLine="560"/>
        <w:spacing w:before="450" w:after="450" w:line="312" w:lineRule="auto"/>
      </w:pPr>
      <w:r>
        <w:rPr>
          <w:rFonts w:ascii="宋体" w:hAnsi="宋体" w:eastAsia="宋体" w:cs="宋体"/>
          <w:color w:val="000"/>
          <w:sz w:val="28"/>
          <w:szCs w:val="28"/>
        </w:rPr>
        <w:t xml:space="preserve">一种说法是，雍正之母德妃入宫八月即产下雍正，因而有人怀疑年羹尧曾与德妃私通，所以雍正是年羹尧的私生子，改诏的事是年羹尧干的。对于这种说法，也是后人胡编乱造的一段风流韵事。</w:t>
      </w:r>
    </w:p>
    <w:p>
      <w:pPr>
        <w:ind w:left="0" w:right="0" w:firstLine="560"/>
        <w:spacing w:before="450" w:after="450" w:line="312" w:lineRule="auto"/>
      </w:pPr>
      <w:r>
        <w:rPr>
          <w:rFonts w:ascii="黑体" w:hAnsi="黑体" w:eastAsia="黑体" w:cs="黑体"/>
          <w:color w:val="000000"/>
          <w:sz w:val="36"/>
          <w:szCs w:val="36"/>
          <w:b w:val="1"/>
          <w:bCs w:val="1"/>
        </w:rPr>
        <w:t xml:space="preserve">雍正属于正常继位</w:t>
      </w:r>
    </w:p>
    <w:p>
      <w:pPr>
        <w:ind w:left="0" w:right="0" w:firstLine="560"/>
        <w:spacing w:before="450" w:after="450" w:line="312" w:lineRule="auto"/>
      </w:pPr>
      <w:r>
        <w:rPr>
          <w:rFonts w:ascii="宋体" w:hAnsi="宋体" w:eastAsia="宋体" w:cs="宋体"/>
          <w:color w:val="000"/>
          <w:sz w:val="28"/>
          <w:szCs w:val="28"/>
        </w:rPr>
        <w:t xml:space="preserve">首先，人们怀疑雍正主要是因为他继位后对兄弟和隆科多以及年羹尧的做法。雍正继位后，远不如预想那样，朝中许多反对派借皇子遭到囚禁滋事。于是，雍正便杀了代罪羔羊隆科多，既除了心腹大患，又平息了朝中的部分争议。从维护皇权角度看完全讲的通，如果不除异己，如何保住皇位?其次，现存的康熙传位遗诏是用汉、满、蒙三种文字书写的，其中写明“雍亲王皇四子胤禛，人品贵重，深肖朕躬，必能克承大统，著继朕登基，即皇帝位……这恐怕是雍正正当继承大统最有力的证据;但有人怀疑其为雍正伪造，但是有一点，雍正在继位五年后曾经说，康熙驾崩前曾将七位皇子和隆科多诏至榻前，宣布立四皇子为新皇。再次，弘历天资聪颖，胆色过人，自少年起，就跟随在康熙左右，由康熙亲自教导，深受康熙喜爱，成为密立的储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2026-06-19T09:30:39+08:00</dcterms:created>
  <dcterms:modified xsi:type="dcterms:W3CDTF">2026-06-19T09:30:39+08:00</dcterms:modified>
</cp:coreProperties>
</file>

<file path=docProps/custom.xml><?xml version="1.0" encoding="utf-8"?>
<Properties xmlns="http://schemas.openxmlformats.org/officeDocument/2006/custom-properties" xmlns:vt="http://schemas.openxmlformats.org/officeDocument/2006/docPropsVTypes"/>
</file>