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周世宗柴荣的改革措施都有哪些</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周世宗柴荣的改革措施都有哪些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w:t>
      </w:r>
    </w:p>
    <w:p>
      <w:pPr>
        <w:ind w:left="0" w:right="0" w:firstLine="560"/>
        <w:spacing w:before="450" w:after="450" w:line="312" w:lineRule="auto"/>
      </w:pPr>
      <w:r>
        <w:rPr>
          <w:rFonts w:ascii="宋体" w:hAnsi="宋体" w:eastAsia="宋体" w:cs="宋体"/>
          <w:color w:val="000"/>
          <w:sz w:val="28"/>
          <w:szCs w:val="28"/>
        </w:rPr>
        <w:t xml:space="preserve">　　周世宗柴荣的改革措施都有哪些</w:t>
      </w:r>
    </w:p>
    <w:p>
      <w:pPr>
        <w:ind w:left="0" w:right="0" w:firstLine="560"/>
        <w:spacing w:before="450" w:after="450" w:line="312" w:lineRule="auto"/>
      </w:pPr>
      <w:r>
        <w:rPr>
          <w:rFonts w:ascii="宋体" w:hAnsi="宋体" w:eastAsia="宋体" w:cs="宋体"/>
          <w:color w:val="000"/>
          <w:sz w:val="28"/>
          <w:szCs w:val="28"/>
        </w:rPr>
        <w:t xml:space="preserve">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队方面上，柴荣吸取了之前的经验教训，下令政治军队，柴荣认为士兵贵在精而不下雨数量的多少，于是他亲自点兵领将，将士兵按照不同的程度分成等级，再针对等级进行更好的训练。柴荣还觉得就算是武将也不能不读书认字，于是又鼓励将士们读书学习。经过柴荣的改革，后周的军队威震各国，强大无比。</w:t>
      </w:r>
    </w:p>
    <w:p>
      <w:pPr>
        <w:ind w:left="0" w:right="0" w:firstLine="560"/>
        <w:spacing w:before="450" w:after="450" w:line="312" w:lineRule="auto"/>
      </w:pPr>
      <w:r>
        <w:rPr>
          <w:rFonts w:ascii="宋体" w:hAnsi="宋体" w:eastAsia="宋体" w:cs="宋体"/>
          <w:color w:val="000"/>
          <w:sz w:val="28"/>
          <w:szCs w:val="28"/>
        </w:rPr>
        <w:t xml:space="preserve">　　经济上柴荣将寺院进行了新一轮的整改，并且将民间的铜器佛像都收集起来铸造铜钱，并且安抚流民，鼓励百姓进行农业生产，推出了一系列减免赋税的改革。</w:t>
      </w:r>
    </w:p>
    <w:p>
      <w:pPr>
        <w:ind w:left="0" w:right="0" w:firstLine="560"/>
        <w:spacing w:before="450" w:after="450" w:line="312" w:lineRule="auto"/>
      </w:pPr>
      <w:r>
        <w:rPr>
          <w:rFonts w:ascii="宋体" w:hAnsi="宋体" w:eastAsia="宋体" w:cs="宋体"/>
          <w:color w:val="000"/>
          <w:sz w:val="28"/>
          <w:szCs w:val="28"/>
        </w:rPr>
        <w:t xml:space="preserve">　　政治上柴荣更是不肯放松一丝一毫，将贪污受贿，失职等等行为打击到底，在他的管理下，朝堂政治一片清明，官员们一心关爱百姓。</w:t>
      </w:r>
    </w:p>
    <w:p>
      <w:pPr>
        <w:ind w:left="0" w:right="0" w:firstLine="560"/>
        <w:spacing w:before="450" w:after="450" w:line="312" w:lineRule="auto"/>
      </w:pPr>
      <w:r>
        <w:rPr>
          <w:rFonts w:ascii="宋体" w:hAnsi="宋体" w:eastAsia="宋体" w:cs="宋体"/>
          <w:color w:val="000"/>
          <w:sz w:val="28"/>
          <w:szCs w:val="28"/>
        </w:rPr>
        <w:t xml:space="preserve">　　除此之外，周世宗柴荣的改革还在城市建设、兴修水利、科举除弊等方面产生了深远的影响。柴荣的一生的精力全部放在了后周的建设上，他的改革措施能清除朝廷的弊端，而且还加速了国家新的发展，让后周繁荣昌盛的同时，也让周世宗柴荣受到了广大百姓的信赖和拥护，被称为是五代时期最为英明的第一明君。</w:t>
      </w:r>
    </w:p>
    <w:p>
      <w:pPr>
        <w:ind w:left="0" w:right="0" w:firstLine="560"/>
        <w:spacing w:before="450" w:after="450" w:line="312" w:lineRule="auto"/>
      </w:pPr>
      <w:r>
        <w:rPr>
          <w:rFonts w:ascii="宋体" w:hAnsi="宋体" w:eastAsia="宋体" w:cs="宋体"/>
          <w:color w:val="000"/>
          <w:sz w:val="28"/>
          <w:szCs w:val="28"/>
        </w:rPr>
        <w:t xml:space="preserve">　　后周太祖郭威和柴荣是什么样的关系</w:t>
      </w:r>
    </w:p>
    <w:p>
      <w:pPr>
        <w:ind w:left="0" w:right="0" w:firstLine="560"/>
        <w:spacing w:before="450" w:after="450" w:line="312" w:lineRule="auto"/>
      </w:pPr>
      <w:r>
        <w:rPr>
          <w:rFonts w:ascii="宋体" w:hAnsi="宋体" w:eastAsia="宋体" w:cs="宋体"/>
          <w:color w:val="000"/>
          <w:sz w:val="28"/>
          <w:szCs w:val="28"/>
        </w:rPr>
        <w:t xml:space="preserve">　　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样的关系呢?两个人之间的感情又是怎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很小的时候父母就去世了，家庭贫困的他又因为孤苦无依而投靠了姑父郭威。郭威那时候家庭条件也不是很好，柴荣从小就在郭威的家中生活，后来干脆成了郭威认领的养子。柴荣为了让郭家的生活好一些，便离开家里跟着商人走南闯北的贩卖物品。后来到了他成年的时候，郭威已经是北汉重要的将领了，就让柴荣放弃了走商，开始跟随他从武。郭威的所有亲人都被汉隐帝杀死了，所以柴荣也成了他唯一的亲人，二人既是父子也是上级和下属的关系，柴荣对于郭威既是尊敬又是仰慕。于是在后来就有了郭威登基立柴荣为太子，并且将皇位传授于他。</w:t>
      </w:r>
    </w:p>
    <w:p>
      <w:pPr>
        <w:ind w:left="0" w:right="0" w:firstLine="560"/>
        <w:spacing w:before="450" w:after="450" w:line="312" w:lineRule="auto"/>
      </w:pPr>
      <w:r>
        <w:rPr>
          <w:rFonts w:ascii="宋体" w:hAnsi="宋体" w:eastAsia="宋体" w:cs="宋体"/>
          <w:color w:val="000"/>
          <w:sz w:val="28"/>
          <w:szCs w:val="28"/>
        </w:rPr>
        <w:t xml:space="preserve">　　柴荣在登基之后所做的事情和举措虽然和他本人的智慧和天赋分不开关系，但是这和他之前在外行商时了解人们的生活也是有着莫大的关系的。如果说没有郭威就没有柴荣这个后周世宗，也许这个说法会有些武断，但是柴荣在郭威身上得到的除了深沉的父爱之外，还有着巨大的潜移默化的作用，柴荣也在他身上吸收了许多有益的观念，由此可见郭威在柴荣的人生里确实有着不可或缺的重要地位。</w:t>
      </w:r>
    </w:p>
    <w:p>
      <w:pPr>
        <w:ind w:left="0" w:right="0" w:firstLine="560"/>
        <w:spacing w:before="450" w:after="450" w:line="312" w:lineRule="auto"/>
      </w:pPr>
      <w:r>
        <w:rPr>
          <w:rFonts w:ascii="宋体" w:hAnsi="宋体" w:eastAsia="宋体" w:cs="宋体"/>
          <w:color w:val="000"/>
          <w:sz w:val="28"/>
          <w:szCs w:val="28"/>
        </w:rPr>
        <w:t xml:space="preserve">　　五代十国时期后周世宗柴荣</w:t>
      </w:r>
    </w:p>
    <w:p>
      <w:pPr>
        <w:ind w:left="0" w:right="0" w:firstLine="560"/>
        <w:spacing w:before="450" w:after="450" w:line="312" w:lineRule="auto"/>
      </w:pPr>
      <w:r>
        <w:rPr>
          <w:rFonts w:ascii="宋体" w:hAnsi="宋体" w:eastAsia="宋体" w:cs="宋体"/>
          <w:color w:val="000"/>
          <w:sz w:val="28"/>
          <w:szCs w:val="28"/>
        </w:rPr>
        <w:t xml:space="preserve">　　在公元959年我国历史上发生了一件重大事件，五代时期十个国家中最为出色的明君去世了，而这个人就是周世宗柴荣。周世宗柴荣是郭威的养子，自从登基成为皇帝之后他在国内进行了新一轮的修整和改革，将国家治理的繁荣安定。在对外政策上他收复了许多的疆土领地，让后周一度进入整个时代最为鼎盛的时期。可是这样英明绝代的君主竟然在刚刚完成这些功绩之后就去世了，不得不说这是后周最大的损失，也是历史上一大遗憾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为郭威的养子，最后却继承了郭威的皇位，这一切看似充满了巧合和机缘，但是和柴荣本身就有的才能和智慧也是有着紧密的关系的。在郭威刚刚登上皇位的时候，曾经让柴荣管理过一些个别的地区，可是让郭威想不到的是，在柴荣的管理下这些地区出现了良好的社会风气，并且呈现出稳定发展的局面，也正是因为这样才让郭威下了让他成为继承人的决心。后来柴荣果然没有让郭威失望，周世宗柴荣登基之后，曾经许下过三十年的美好愿望，他愿意用十年来开拓疆土，再用十年来安定百姓，最后的十年则是用来稳定发展。愿望是美好的，可是现实却是极为残酷的，柴荣在位时间只有短短的不到六年的时间。</w:t>
      </w:r>
    </w:p>
    <w:p>
      <w:pPr>
        <w:ind w:left="0" w:right="0" w:firstLine="560"/>
        <w:spacing w:before="450" w:after="450" w:line="312" w:lineRule="auto"/>
      </w:pPr>
      <w:r>
        <w:rPr>
          <w:rFonts w:ascii="宋体" w:hAnsi="宋体" w:eastAsia="宋体" w:cs="宋体"/>
          <w:color w:val="000"/>
          <w:sz w:val="28"/>
          <w:szCs w:val="28"/>
        </w:rPr>
        <w:t xml:space="preserve">　　虽然时间过于短暂，可是周世宗柴荣却用短暂的时间创造了前所未有的辉煌，在他的征讨下，后周的疆土面积达到了鼎盛的最高时期，国内发展也呈现出一片繁花似锦的景象，这是周世宗的荣耀，也是为他的贡献所打出的最好的成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2026-06-19T15:21:11+08:00</dcterms:created>
  <dcterms:modified xsi:type="dcterms:W3CDTF">2026-06-19T15:21:11+08:00</dcterms:modified>
</cp:coreProperties>
</file>

<file path=docProps/custom.xml><?xml version="1.0" encoding="utf-8"?>
<Properties xmlns="http://schemas.openxmlformats.org/officeDocument/2006/custom-properties" xmlns:vt="http://schemas.openxmlformats.org/officeDocument/2006/docPropsVTypes"/>
</file>