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六渡沧海终不悔，双目失明照初心——鉴真东渡的信仰远征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，他心中的法灯却愈发明亮，照亮了中日文化交流的航道，也诠释了何为矢志不渝的信仰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一、发愿东渡：跨越山海的弘法使命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中日两国文化交流日益密切，日本佛教界渴求系统完整的戒律传承，多次派遣遣唐使赴华，恳请高僧东渡传法。彼时的鉴真，已是江淮地区声名远播的律宗高僧，他精通佛法义理，持戒精严，在僧俗两界备受尊崇。面对日本僧人荣睿、普照的恳切邀约，鉴真没有丝毫犹豫，毅然决然地接过了这份跨越山海的弘法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为法事也，何惜身命？”这句掷地有声的话语，成为鉴真东渡的精神宣言。他深知远渡重洋之路充满艰险，海浪、风暴、疾病乃至未知的变数，随时可能夺走生命，但为了将正统戒律传入日本，为了让佛法的种子在异国他乡生根发芽，他甘愿以身赴险。第一次东渡的计划尚未启动，便因弟子的劝阻和官府的阻挠被迫搁置，但这份弘法的初心，从未因挫折而动摇，反而在一次次磨砺中愈发坚定，成为支撑他踏上漫漫征途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二、六渡坎坷：百折不挠的信仰试炼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东渡之路，注定是一场布满荆棘的信仰试炼。从公元743年到753年，鉴真先后六次尝试东渡，每一次都历经生死考验，每一次都饱尝失败的苦涩，却从未浇灭他传法的热忱。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渡，因官府察觉而夭折，随行人员被遣散，计划化为泡影；第二次东渡，船只刚驶出长江口，便遭遇狂风巨浪，船体破损沉没，众人在荒岛上忍饥挨饿，最终被渔民救回；第三次、第四次东渡，接连因官府阻挠、弟子告密而被迫中止，荣睿等日本僧人甚至被官府抓捕，历经磨难才重获自由；第五次东渡，鉴真一行人遭遇强台风，船只在海上漂泊十余天，粮食耗尽、淡水断绝，随行人员或病故或离队，鉴真自己也因长期奔波和恶劣环境，身患重疾，最终无奈返回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次失败，足以击垮常人的意志，却无法撼动鉴真的决心。此时的他，已年近六旬，身体饱受病痛折磨，视力也逐渐模糊，但他心中的信念愈发坚定。当日本遣唐使藤原清河等人再次前来恳请，并告知朝廷已解除出海禁令时，鉴真毅然决然地踏上了第六次东渡的征程。这一次，他避开了官府的监视，在弟子的护送下，乘日本使船秘密出海，历经重重险阻，终于冲破惊涛骇浪，踏上了日本的土地，完成了这场跨越十二年的信仰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三、失明不灭：初心如磐的弘法征程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日本时，鉴真的身体已被岁月和磨难侵蚀，双目失明的黑暗笼罩了他的世界，但心中的法灯却从未熄灭。他带着律宗典籍、佛像、法器以及建筑、医药、书法等技艺，开启了在日本弘法的新征程，用行动诠释了初心不因磨难而褪色，信念不因黑暗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目失明的鉴真，凭借惊人的毅力和深厚的佛学功底，在日本系统传授戒律。他亲自为天皇、皇后、皇子等皇室成员及僧人授戒，确立了日本佛教的戒律制度，规范了僧团的修行与管理，使日本佛教走上了正规化的发展道路。他主持修建的唐招提寺，融合了唐代建筑的精髓，成为日本佛教建筑的典范，至今仍是日本国宝级建筑，见证着中日文化交融的深厚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药领域，鉴真凭借失明前积累的丰富经验，凭借嗅觉、味觉和触觉辨别药材，整理医方，传授医药知识。他所著的《鉴真上人秘方》流传日本，被奉为医药经典，为日本医药学的发展奠定了坚实基础，被日本人民尊称为医药始祖。即便身处黑暗，他依然用智慧和坚守，将大唐的文化精髓毫无保留地传递给日本，让佛法的光辉照亮异国的土地，让文明的火种在交流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四、精神长存：跨越时空的文化丰碑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鉴真东渡的意义，早已超越了单纯的宗教传播，它搭建起中日两国文化交流的桥梁，成为跨越时空的精神丰碑，其坚守初心、百折不挠的精神，至今仍闪耀着璀璨的光芒。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带去的不仅是佛法戒律，更是大唐先进的文化、艺术、科技，涵盖了建筑、雕塑、绘画、书法、医药、农业等诸多领域，极大地推动了日本社会的发展与进步。唐招提寺的金堂、卢舍那佛像，凝聚着唐代雕塑艺术的精髓；他传授的书法技艺，影响了日本书法的发展脉络；他带去的农业技术和生产工具，促进了日本农业生产水平的提升。这些文化印记，早已融入日本民族的文化血脉，成为两国友好交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六次东渡、失明不悔的壮举，所彰显的坚守初心、矢志不渝、不畏艰险、甘于奉献的精神，早已超越了时代与国界的限制，成为中华民族精神的重要组成部分，也成为全人类共同的精神财富。他用一生诠释了何为对信念的执着，何为对使命的担当，这份精神激励着后世之人，在面对困难与挑战时，始终保持坚定的信念，坚守内心的初心，为了理想与使命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鉴真大师的身影早已融入历史的长河，但他六渡沧海的壮举、失明不悔的坚守，却如一座巍峨的灯塔，矗立在中日文化交流的航道上，照亮着文明互鉴的道路。他用一生践行了对佛法的虔诚，用坚守诠释了初心的力量，这份跨越时空的精神遗产，不仅见证了中日两国源远流长的友好情谊，更昭示着坚守初心、勇毅前行的力量，永远值得后人铭记与传承，成为激励人们跨越艰难险阻、追寻理想信念的永恒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