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三朝元老张廷玉晚年遭遇为什么反而那么凄惨</w:t>
      </w:r>
      <w:bookmarkEnd w:id="1"/>
    </w:p>
    <w:p>
      <w:pPr>
        <w:jc w:val="center"/>
        <w:spacing w:before="0" w:after="450"/>
      </w:pPr>
      <w:r>
        <w:rPr>
          <w:rFonts w:ascii="Arial" w:hAnsi="Arial" w:eastAsia="Arial" w:cs="Arial"/>
          <w:color w:val="999999"/>
          <w:sz w:val="20"/>
          <w:szCs w:val="20"/>
        </w:rPr>
        <w:t xml:space="preserve">来源：网络  作者：青苔石径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张廷玉是清代三朝元老大臣，于雍正年间到达了政治生涯的顶峰，他在谕旨与文字编撰、军机制度的设定以及奏章制度的改革完善等多个方面直接影响了直至清代末期的历史，除了政治功绩以外，张廷玉的品行作风也极为端正。　　　图片来源于网络　　张廷玉偏爱长...</w:t>
      </w:r>
    </w:p>
    <w:p>
      <w:pPr>
        <w:ind w:left="0" w:right="0" w:firstLine="560"/>
        <w:spacing w:before="450" w:after="450" w:line="312" w:lineRule="auto"/>
      </w:pPr>
      <w:r>
        <w:rPr>
          <w:rFonts w:ascii="宋体" w:hAnsi="宋体" w:eastAsia="宋体" w:cs="宋体"/>
          <w:color w:val="000"/>
          <w:sz w:val="28"/>
          <w:szCs w:val="28"/>
        </w:rPr>
        <w:t xml:space="preserve">　　张廷玉是清代三朝元老大臣，于雍正年间到达了政治生涯的顶峰，他在谕旨与文字编撰、军机制度的设定以及奏章制度的改革完善等多个方面直接影响了直至清代末期的历史，除了政治功绩以外，张廷玉的品行作风也极为端正。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廷玉偏爱长子张若霭，小小年纪便登科中举，书画造诣也颇高。有一次父子二人去一个官员家做客，张廷玉看到一副名画甚是喜爱，回家后更是屡屡赞叹。张若霭还以为父亲十分想要，便私自去将该画要了回来，谁知张廷玉看到后极其生气，指责儿子夺人所好，命他马上物归原主。</w:t>
      </w:r>
    </w:p>
    <w:p>
      <w:pPr>
        <w:ind w:left="0" w:right="0" w:firstLine="560"/>
        <w:spacing w:before="450" w:after="450" w:line="312" w:lineRule="auto"/>
      </w:pPr>
      <w:r>
        <w:rPr>
          <w:rFonts w:ascii="宋体" w:hAnsi="宋体" w:eastAsia="宋体" w:cs="宋体"/>
          <w:color w:val="000"/>
          <w:sz w:val="28"/>
          <w:szCs w:val="28"/>
        </w:rPr>
        <w:t xml:space="preserve">　　张廷玉性格仁厚，但治理官员十分严苛，他掌管吏部时，部下有老奸巨猾的“张老虎”，常年为非作歹人人恨不得能诛之，张廷玉不顾多位官员出面求情，执意将其惩办。还有一次，因为一份文件上的县名“元氏”被写成“先民”，张廷玉便发现是有人刻意篡改以勒索外省，于是驱逐了奸诈的官员。</w:t>
      </w:r>
    </w:p>
    <w:p>
      <w:pPr>
        <w:ind w:left="0" w:right="0" w:firstLine="560"/>
        <w:spacing w:before="450" w:after="450" w:line="312" w:lineRule="auto"/>
      </w:pPr>
      <w:r>
        <w:rPr>
          <w:rFonts w:ascii="宋体" w:hAnsi="宋体" w:eastAsia="宋体" w:cs="宋体"/>
          <w:color w:val="000"/>
          <w:sz w:val="28"/>
          <w:szCs w:val="28"/>
        </w:rPr>
        <w:t xml:space="preserve">　　张廷玉的工作内容很大一部分是文字工作，编写文史、草拟谕旨、跪受笔录等等，张廷玉无论工作内容多复杂繁琐或者是多辛苦，均能完成得井然有序、有条不紊，甚至日批百份文件，日夜加急不休也从未出过差错，可见其文思敏捷，能一人办十人的工作。</w:t>
      </w:r>
    </w:p>
    <w:p>
      <w:pPr>
        <w:ind w:left="0" w:right="0" w:firstLine="560"/>
        <w:spacing w:before="450" w:after="450" w:line="312" w:lineRule="auto"/>
      </w:pPr>
      <w:r>
        <w:rPr>
          <w:rFonts w:ascii="宋体" w:hAnsi="宋体" w:eastAsia="宋体" w:cs="宋体"/>
          <w:color w:val="000"/>
          <w:sz w:val="28"/>
          <w:szCs w:val="28"/>
        </w:rPr>
        <w:t xml:space="preserve">　　可惜后来由于张廷玉有一女婿涉案违法，因此张廷玉受到牵连晚年财产几乎被收缴，他死后配享太庙，谥文和。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廷玉一生政路坎坷起伏，辅佐不同的皇帝遭受着不同的境遇，早年雍正时期，备受赏识得到重用，可晚期由于得罪乾隆而屡屡碰壁受到冷遇，他没能安享晚年，却在死后得到至高的殊荣。然而作为政治待遇落差如此之大的一位大臣，张廷玉是怎么死的呢?　</w:t>
      </w:r>
    </w:p>
    <w:p>
      <w:pPr>
        <w:ind w:left="0" w:right="0" w:firstLine="560"/>
        <w:spacing w:before="450" w:after="450" w:line="312" w:lineRule="auto"/>
      </w:pPr>
      <w:r>
        <w:rPr>
          <w:rFonts w:ascii="宋体" w:hAnsi="宋体" w:eastAsia="宋体" w:cs="宋体"/>
          <w:color w:val="000"/>
          <w:sz w:val="28"/>
          <w:szCs w:val="28"/>
        </w:rPr>
        <w:t xml:space="preserve">　　张廷玉画像</w:t>
      </w:r>
    </w:p>
    <w:p>
      <w:pPr>
        <w:ind w:left="0" w:right="0" w:firstLine="560"/>
        <w:spacing w:before="450" w:after="450" w:line="312" w:lineRule="auto"/>
      </w:pPr>
      <w:r>
        <w:rPr>
          <w:rFonts w:ascii="宋体" w:hAnsi="宋体" w:eastAsia="宋体" w:cs="宋体"/>
          <w:color w:val="000"/>
          <w:sz w:val="28"/>
          <w:szCs w:val="28"/>
        </w:rPr>
        <w:t xml:space="preserve">　　1749年，张廷玉已身处晚年，乾隆为了将其换掉，名义上假借其已是花甲之年，特许他每逢天气糟糕的时日可以不用上朝，实际上还特意找人代其职。张廷玉为人聪明得体，便主动提出辞职归乡，在得到乾隆同意以后他要求最后上朝一次。</w:t>
      </w:r>
    </w:p>
    <w:p>
      <w:pPr>
        <w:ind w:left="0" w:right="0" w:firstLine="560"/>
        <w:spacing w:before="450" w:after="450" w:line="312" w:lineRule="auto"/>
      </w:pPr>
      <w:r>
        <w:rPr>
          <w:rFonts w:ascii="宋体" w:hAnsi="宋体" w:eastAsia="宋体" w:cs="宋体"/>
          <w:color w:val="000"/>
          <w:sz w:val="28"/>
          <w:szCs w:val="28"/>
        </w:rPr>
        <w:t xml:space="preserve">　　最后一次上朝时，张廷玉进了了一份奏折，要求皇上能遵守先皇的承诺，保证其死后能进入太庙。乾隆虽然心有不满，但是同意了他的要求。谁知张廷玉得到承诺后没有亲自谢主隆恩，而是派儿子前去叩恩，这令乾隆火冒三丈，大肆指责张廷玉不懂规矩理法。张廷玉听闻后，次日便亲自进朝叩谢皇恩。</w:t>
      </w:r>
    </w:p>
    <w:p>
      <w:pPr>
        <w:ind w:left="0" w:right="0" w:firstLine="560"/>
        <w:spacing w:before="450" w:after="450" w:line="312" w:lineRule="auto"/>
      </w:pPr>
      <w:r>
        <w:rPr>
          <w:rFonts w:ascii="宋体" w:hAnsi="宋体" w:eastAsia="宋体" w:cs="宋体"/>
          <w:color w:val="000"/>
          <w:sz w:val="28"/>
          <w:szCs w:val="28"/>
        </w:rPr>
        <w:t xml:space="preserve">　　乾隆见状便明白定是有人走漏风声，于是借题发挥执意要追查该人，并借着这个名义指责张廷玉在皇宫中安插线人间隙，发展私党，于是将之革除爵位。</w:t>
      </w:r>
    </w:p>
    <w:p>
      <w:pPr>
        <w:ind w:left="0" w:right="0" w:firstLine="560"/>
        <w:spacing w:before="450" w:after="450" w:line="312" w:lineRule="auto"/>
      </w:pPr>
      <w:r>
        <w:rPr>
          <w:rFonts w:ascii="宋体" w:hAnsi="宋体" w:eastAsia="宋体" w:cs="宋体"/>
          <w:color w:val="000"/>
          <w:sz w:val="28"/>
          <w:szCs w:val="28"/>
        </w:rPr>
        <w:t xml:space="preserve">　　人倒众人踩，群臣见状便纷纷劝告皇上，张廷玉原是没有资格入庙的。但碍于先帝的承诺，乾隆并没有罢免他入庙的权利，而是将他免官，以工作赎罪。</w:t>
      </w:r>
    </w:p>
    <w:p>
      <w:pPr>
        <w:ind w:left="0" w:right="0" w:firstLine="560"/>
        <w:spacing w:before="450" w:after="450" w:line="312" w:lineRule="auto"/>
      </w:pPr>
      <w:r>
        <w:rPr>
          <w:rFonts w:ascii="宋体" w:hAnsi="宋体" w:eastAsia="宋体" w:cs="宋体"/>
          <w:color w:val="000"/>
          <w:sz w:val="28"/>
          <w:szCs w:val="28"/>
        </w:rPr>
        <w:t xml:space="preserve">　　次年，张廷玉借学生去世之名要求归乡，并主动提出放弃入庙的资格。乾隆认为他不识时务，非常时期还要回家，便通过审判罢免了他入庙资格。</w:t>
      </w:r>
    </w:p>
    <w:p>
      <w:pPr>
        <w:ind w:left="0" w:right="0" w:firstLine="560"/>
        <w:spacing w:before="450" w:after="450" w:line="312" w:lineRule="auto"/>
      </w:pPr>
      <w:r>
        <w:rPr>
          <w:rFonts w:ascii="宋体" w:hAnsi="宋体" w:eastAsia="宋体" w:cs="宋体"/>
          <w:color w:val="000"/>
          <w:sz w:val="28"/>
          <w:szCs w:val="28"/>
        </w:rPr>
        <w:t xml:space="preserve">　　1755年，张廷玉病逝，原本已无资格入庙的他，乾隆却一改常态，认为他一代老臣，使其进入太庙。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廷玉十分长寿，在83岁时高寿生病去世，他曾在雍正时期极度受到赏识和提拔重任，却在乾隆当朝后饱受排斥，屡遭冷门，却在死后由于乾隆突然转变态度破例进入太庙，那么这位政治待遇落差如此之大的大臣，他去世以后的墓在何处呢?　　</w:t>
      </w:r>
    </w:p>
    <w:p>
      <w:pPr>
        <w:ind w:left="0" w:right="0" w:firstLine="560"/>
        <w:spacing w:before="450" w:after="450" w:line="312" w:lineRule="auto"/>
      </w:pPr>
      <w:r>
        <w:rPr>
          <w:rFonts w:ascii="宋体" w:hAnsi="宋体" w:eastAsia="宋体" w:cs="宋体"/>
          <w:color w:val="000"/>
          <w:sz w:val="28"/>
          <w:szCs w:val="28"/>
        </w:rPr>
        <w:t xml:space="preserve">　　张廷玉墓</w:t>
      </w:r>
    </w:p>
    <w:p>
      <w:pPr>
        <w:ind w:left="0" w:right="0" w:firstLine="560"/>
        <w:spacing w:before="450" w:after="450" w:line="312" w:lineRule="auto"/>
      </w:pPr>
      <w:r>
        <w:rPr>
          <w:rFonts w:ascii="宋体" w:hAnsi="宋体" w:eastAsia="宋体" w:cs="宋体"/>
          <w:color w:val="000"/>
          <w:sz w:val="28"/>
          <w:szCs w:val="28"/>
        </w:rPr>
        <w:t xml:space="preserve">　　张廷玉出生在安徽桐城，于是他逝世以后便落叶归根，其墓地也建造在家乡桐城，总共占地七千多平，已经列入国家重点文物名单，受到了保护。</w:t>
      </w:r>
    </w:p>
    <w:p>
      <w:pPr>
        <w:ind w:left="0" w:right="0" w:firstLine="560"/>
        <w:spacing w:before="450" w:after="450" w:line="312" w:lineRule="auto"/>
      </w:pPr>
      <w:r>
        <w:rPr>
          <w:rFonts w:ascii="宋体" w:hAnsi="宋体" w:eastAsia="宋体" w:cs="宋体"/>
          <w:color w:val="000"/>
          <w:sz w:val="28"/>
          <w:szCs w:val="28"/>
        </w:rPr>
        <w:t xml:space="preserve">　　纵观该墓园，由方位上看，整个的朝向是自西北向东南，结构上是围绕着墓冢向四周扩散，看上去成扇状，由上至下的功能作用不同。墓的顶端用于摆放祭祀物品，比如供奉时用的桌子、香炉、烛台等等。墓的中间是留给后人用于跪拜的场所，左右两排分别陈设了很多座石头雕像，有动物、兵俑，还竖有碑文。张廷玉墓最底部的位置是享堂，用于张家家族族谱以及人物生平事迹典故的记录。</w:t>
      </w:r>
    </w:p>
    <w:p>
      <w:pPr>
        <w:ind w:left="0" w:right="0" w:firstLine="560"/>
        <w:spacing w:before="450" w:after="450" w:line="312" w:lineRule="auto"/>
      </w:pPr>
      <w:r>
        <w:rPr>
          <w:rFonts w:ascii="宋体" w:hAnsi="宋体" w:eastAsia="宋体" w:cs="宋体"/>
          <w:color w:val="000"/>
          <w:sz w:val="28"/>
          <w:szCs w:val="28"/>
        </w:rPr>
        <w:t xml:space="preserve">　　这座张廷玉的墓其实并不是完好保存至今的，早在文革期间，它也未能幸免于难，惨遭了几乎毁灭性的破坏。之后由国家出资修整、重建了这座古墓，他才能保存下来，留存至今让我们能够看到。至1983年，该张廷玉墓正式列入文物名单。</w:t>
      </w:r>
    </w:p>
    <w:p>
      <w:pPr>
        <w:ind w:left="0" w:right="0" w:firstLine="560"/>
        <w:spacing w:before="450" w:after="450" w:line="312" w:lineRule="auto"/>
      </w:pPr>
      <w:r>
        <w:rPr>
          <w:rFonts w:ascii="宋体" w:hAnsi="宋体" w:eastAsia="宋体" w:cs="宋体"/>
          <w:color w:val="000"/>
          <w:sz w:val="28"/>
          <w:szCs w:val="28"/>
        </w:rPr>
        <w:t xml:space="preserve">　　张廷玉一生政路坎坷起伏，辅佐不同的皇帝遭受着不同的境遇，早期雍正对它的赏识，以及晚期受到乾隆的冷遇，他没能安享晚年，却在死后得到至高的殊荣。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张廷玉，清朝元老大臣，工作上他一丝不苟，处理公务绝不过夜;作风上，他生性高洁清廉，绝不私拿他人之物;才干过人，在位时期在政治、文化等多个领域做出许多重要举措，历史上对于他的评价极高。　　</w:t>
      </w:r>
    </w:p>
    <w:p>
      <w:pPr>
        <w:ind w:left="0" w:right="0" w:firstLine="560"/>
        <w:spacing w:before="450" w:after="450" w:line="312" w:lineRule="auto"/>
      </w:pPr>
      <w:r>
        <w:rPr>
          <w:rFonts w:ascii="宋体" w:hAnsi="宋体" w:eastAsia="宋体" w:cs="宋体"/>
          <w:color w:val="000"/>
          <w:sz w:val="28"/>
          <w:szCs w:val="28"/>
        </w:rPr>
        <w:t xml:space="preserve">　　张廷玉之墓</w:t>
      </w:r>
    </w:p>
    <w:p>
      <w:pPr>
        <w:ind w:left="0" w:right="0" w:firstLine="560"/>
        <w:spacing w:before="450" w:after="450" w:line="312" w:lineRule="auto"/>
      </w:pPr>
      <w:r>
        <w:rPr>
          <w:rFonts w:ascii="宋体" w:hAnsi="宋体" w:eastAsia="宋体" w:cs="宋体"/>
          <w:color w:val="000"/>
          <w:sz w:val="28"/>
          <w:szCs w:val="28"/>
        </w:rPr>
        <w:t xml:space="preserve">　　张廷玉上任以后，着手整治官场风气，严格摒弃行贿贪污之风，惩治了作风不良的贪官污吏，初入仕途便得一众好评。</w:t>
      </w:r>
    </w:p>
    <w:p>
      <w:pPr>
        <w:ind w:left="0" w:right="0" w:firstLine="560"/>
        <w:spacing w:before="450" w:after="450" w:line="312" w:lineRule="auto"/>
      </w:pPr>
      <w:r>
        <w:rPr>
          <w:rFonts w:ascii="宋体" w:hAnsi="宋体" w:eastAsia="宋体" w:cs="宋体"/>
          <w:color w:val="000"/>
          <w:sz w:val="28"/>
          <w:szCs w:val="28"/>
        </w:rPr>
        <w:t xml:space="preserve">　　张廷玉任篡修官时，主要负责文字工作，雍正年间，几乎由张廷玉一人独揽所有撰写谕旨的工作，编写相关文书、实录以及担任明史等多本史书的主编。张廷玉的文字草拟均能顺达雍正之意，昭告天下，因此屡获嘉赏。</w:t>
      </w:r>
    </w:p>
    <w:p>
      <w:pPr>
        <w:ind w:left="0" w:right="0" w:firstLine="560"/>
        <w:spacing w:before="450" w:after="450" w:line="312" w:lineRule="auto"/>
      </w:pPr>
      <w:r>
        <w:rPr>
          <w:rFonts w:ascii="宋体" w:hAnsi="宋体" w:eastAsia="宋体" w:cs="宋体"/>
          <w:color w:val="000"/>
          <w:sz w:val="28"/>
          <w:szCs w:val="28"/>
        </w:rPr>
        <w:t xml:space="preserve">　　雍正八年设立军机处以满足西北用兵之需，由张廷玉任职掌管事务，军机处初期的职责、制度、功能等均由张廷玉设定。此时的张廷玉手揽大权，制定军机规制，每天频繁应召进宫，秉承皇旨，处理多个政务，参与国家要密的商讨。军机处作为中枢机关持续影响了清中晚期，而张廷玉所制定的军机制度开创了廷寄之法，提升清政府的工作效率。</w:t>
      </w:r>
    </w:p>
    <w:p>
      <w:pPr>
        <w:ind w:left="0" w:right="0" w:firstLine="560"/>
        <w:spacing w:before="450" w:after="450" w:line="312" w:lineRule="auto"/>
      </w:pPr>
      <w:r>
        <w:rPr>
          <w:rFonts w:ascii="宋体" w:hAnsi="宋体" w:eastAsia="宋体" w:cs="宋体"/>
          <w:color w:val="000"/>
          <w:sz w:val="28"/>
          <w:szCs w:val="28"/>
        </w:rPr>
        <w:t xml:space="preserve">　　张廷玉还开创了奏章制度，由于早期清沿袭明制，官员向皇上上书奏折程序繁琐，保密性能低，于是张廷玉改良了奏折，将之制度化、保密化，改革完善了官方文书，一直保持至清末。</w:t>
      </w:r>
    </w:p>
    <w:p>
      <w:pPr>
        <w:ind w:left="0" w:right="0" w:firstLine="560"/>
        <w:spacing w:before="450" w:after="450" w:line="312" w:lineRule="auto"/>
      </w:pPr>
      <w:r>
        <w:rPr>
          <w:rFonts w:ascii="宋体" w:hAnsi="宋体" w:eastAsia="宋体" w:cs="宋体"/>
          <w:color w:val="000"/>
          <w:sz w:val="28"/>
          <w:szCs w:val="28"/>
        </w:rPr>
        <w:t xml:space="preserve">　　张廷玉的各种举措，关于君臣间权利分配，影响了清朝时期的官僚政治，对清代中后期影响极大。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2026-08-01T11:29:48+08:00</dcterms:created>
  <dcterms:modified xsi:type="dcterms:W3CDTF">2026-08-01T11:29:48+08:00</dcterms:modified>
</cp:coreProperties>
</file>

<file path=docProps/custom.xml><?xml version="1.0" encoding="utf-8"?>
<Properties xmlns="http://schemas.openxmlformats.org/officeDocument/2006/custom-properties" xmlns:vt="http://schemas.openxmlformats.org/officeDocument/2006/docPropsVTypes"/>
</file>