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齐桓公称霸的原因 齐桓公称霸的启示是什么</w:t>
      </w:r>
      <w:bookmarkEnd w:id="1"/>
    </w:p>
    <w:p>
      <w:pPr>
        <w:jc w:val="center"/>
        <w:spacing w:before="0" w:after="450"/>
      </w:pPr>
      <w:r>
        <w:rPr>
          <w:rFonts w:ascii="Arial" w:hAnsi="Arial" w:eastAsia="Arial" w:cs="Arial"/>
          <w:color w:val="999999"/>
          <w:sz w:val="20"/>
          <w:szCs w:val="20"/>
        </w:rPr>
        <w:t xml:space="preserve">来源：网络  作者：夜色微凉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齐桓公是春秋时期第一个称霸的霸主，他“九合诸侯，一匡天下”，使得齐国成为当时最强大的诸侯，在当时有着巨大的影响力，那么齐桓公为什么能够称霸成为春秋五霸之首呢?这其中有着什么样的主客观原因呢?　　　　首先从客观上来说当时的社会环境也是发展...</w:t>
      </w:r>
    </w:p>
    <w:p>
      <w:pPr>
        <w:ind w:left="0" w:right="0" w:firstLine="560"/>
        <w:spacing w:before="450" w:after="450" w:line="312" w:lineRule="auto"/>
      </w:pPr>
      <w:r>
        <w:rPr>
          <w:rFonts w:ascii="宋体" w:hAnsi="宋体" w:eastAsia="宋体" w:cs="宋体"/>
          <w:color w:val="000"/>
          <w:sz w:val="28"/>
          <w:szCs w:val="28"/>
        </w:rPr>
        <w:t xml:space="preserve">　　齐桓公是春秋时期第一个称霸的霸主，他“九合诸侯，一匡天下”，使得齐国成为当时最强大的诸侯，在当时有着巨大的影响力，那么齐桓公为什么能够称霸成为春秋五霸之首呢?这其中有着什么样的主客观原因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从客观上来说当时的社会环境也是发展到了这种需要这样霸主式的诸侯诞生的局面，而且齐国具备这么一个条件，齐国本身就是在东方的大国，盛产鱼盐，经济实力出众，有着称霸的资本，虽然在之前因为齐襄公不恰当的执政，导致短时间内齐国内部的混乱，但是齐国的地理位置还是很优秀的。</w:t>
      </w:r>
    </w:p>
    <w:p>
      <w:pPr>
        <w:ind w:left="0" w:right="0" w:firstLine="560"/>
        <w:spacing w:before="450" w:after="450" w:line="312" w:lineRule="auto"/>
      </w:pPr>
      <w:r>
        <w:rPr>
          <w:rFonts w:ascii="宋体" w:hAnsi="宋体" w:eastAsia="宋体" w:cs="宋体"/>
          <w:color w:val="000"/>
          <w:sz w:val="28"/>
          <w:szCs w:val="28"/>
        </w:rPr>
        <w:t xml:space="preserve">　　而且齐桓公为人有着那种成就大业的基本素质，他能用人，会用人，在当年管仲曾经和齐桓公有一箭之仇，差点就射杀了齐桓公，而齐桓公能够不计前嫌让他担任丞相，总理国家大事，可见齐桓公的胸襟气度。除了管仲之外，齐桓公还在管仲的见一下任用了隰朋、宁戚、王子城父、宾胥无、东郭牙等人，在这群人的帮助下，齐桓公积极实施改革，对内整顿国事，励精图治，增强齐国的实力，在经济上积极的吸引外来人口增强齐国的经济实力，在军事上实行新的征兵制度使得齐国军事力量大增，对外打出尊王攘夷的旗号，帮助燕国击退山戎、帮助被狄人杀掉君王的卫国，得到诸侯国和周天子的认可。就这样齐桓公成为了当时的霸主，走上了称霸的道路。</w:t>
      </w:r>
    </w:p>
    <w:p>
      <w:pPr>
        <w:ind w:left="0" w:right="0" w:firstLine="560"/>
        <w:spacing w:before="450" w:after="450" w:line="312" w:lineRule="auto"/>
      </w:pPr>
      <w:r>
        <w:rPr>
          <w:rFonts w:ascii="宋体" w:hAnsi="宋体" w:eastAsia="宋体" w:cs="宋体"/>
          <w:color w:val="000"/>
          <w:sz w:val="28"/>
          <w:szCs w:val="28"/>
        </w:rPr>
        <w:t xml:space="preserve">　　齐桓公称霸是人尽皆知的，那么齐桓公是什么时候开始称霸的呢?他称霸的时间又是什么时候呢?这里小编就简单的为大家梳理一下当时的时间线，为大家介绍一下齐桓公称霸的时间和当时的情况。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齐桓公因为积极改革，任用管仲等人才治理国家，齐国已经算是比较强大的国家了，他觉得自己称霸的时候已经到了，在公元前681年的时候问管仲现在是否已经可以称霸了，管仲告诉他：“现在还有好几个国家实力不比齐国差，但是他们没能称霸，这是因为他们的实力虽然强大，但是威望不足，所以大王您可以借助周天子来增加自己的威望。”提出了尊王攘夷的基本口号。</w:t>
      </w:r>
    </w:p>
    <w:p>
      <w:pPr>
        <w:ind w:left="0" w:right="0" w:firstLine="560"/>
        <w:spacing w:before="450" w:after="450" w:line="312" w:lineRule="auto"/>
      </w:pPr>
      <w:r>
        <w:rPr>
          <w:rFonts w:ascii="宋体" w:hAnsi="宋体" w:eastAsia="宋体" w:cs="宋体"/>
          <w:color w:val="000"/>
          <w:sz w:val="28"/>
          <w:szCs w:val="28"/>
        </w:rPr>
        <w:t xml:space="preserve">　　恰好当时宋国经过内乱，新君刚刚继位，还没有受到很多人的认可，所以管仲建议齐桓公可以借助这个机会打响自己的名号，于是齐桓公就趁机面见周王，周天子眼见强大的齐国前来报到就很高兴把这个召集诸侯的任务交给了齐桓公，因此齐桓公得以成为这次会议的主持者，齐桓公召集了诸侯以后就商量辅助周王室，但是蛇不可一日无头，就需要先推举一个盟主，齐桓公因为声望较高，实力很强就被推选成为了盟主，之后签订了互帮互助的盟约。并且约定好一起攻打鲁国、卫国等没来参与大会的国家。</w:t>
      </w:r>
    </w:p>
    <w:p>
      <w:pPr>
        <w:ind w:left="0" w:right="0" w:firstLine="560"/>
        <w:spacing w:before="450" w:after="450" w:line="312" w:lineRule="auto"/>
      </w:pPr>
      <w:r>
        <w:rPr>
          <w:rFonts w:ascii="宋体" w:hAnsi="宋体" w:eastAsia="宋体" w:cs="宋体"/>
          <w:color w:val="000"/>
          <w:sz w:val="28"/>
          <w:szCs w:val="28"/>
        </w:rPr>
        <w:t xml:space="preserve">　　结果鲁国因为很近就最先倒霉被齐桓公大兵压境，鲁国不得不赔礼道歉，因此齐桓公的威势就传扬开来了，从这一年开始齐桓公就逐渐走上了争霸之路，后来在葵丘之盟上更是一举奠定了天下霸主的地位。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春秋战国，群雄并起，英雄豪杰犹如过江之鲫数不胜数，而齐桓公姜小白就是其中顶尖的英豪，他通过自己的雄才伟略，大度的胸襟成为了当时的第一个霸主，是春秋五霸之首，那么齐桓公称霸对于我们有着什么样的启示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齐桓公称霸的过程中，管仲，鲍叔牙等能人的存在起到了至关重要的作用，而齐桓公对于他们的使用就体现了一个做大事的人必须的能力：用人。一个国家的发展离不开人才的支持，而一个国家的兴盛也和人才有着密不可分的关系，齐桓公能够不计前嫌任用管仲，不拘小节招贤纳士，对于齐国的发展起到了巨大的作用，在他们一群人的努力下，齐国才崛起成为了当时的霸主。</w:t>
      </w:r>
    </w:p>
    <w:p>
      <w:pPr>
        <w:ind w:left="0" w:right="0" w:firstLine="560"/>
        <w:spacing w:before="450" w:after="450" w:line="312" w:lineRule="auto"/>
      </w:pPr>
      <w:r>
        <w:rPr>
          <w:rFonts w:ascii="宋体" w:hAnsi="宋体" w:eastAsia="宋体" w:cs="宋体"/>
          <w:color w:val="000"/>
          <w:sz w:val="28"/>
          <w:szCs w:val="28"/>
        </w:rPr>
        <w:t xml:space="preserve">　　其次一个合适的外交政治立场也非常重要，在当时楚国、秦国等国家也不弱，但是却是齐桓公最先称霸，这和齐桓公能够根据当时的社会环境选择正确的政治方针有着密切的联系。齐桓公通过尊王攘夷的口号，先是占据了大义的名分，并且几次出兵帮助他国击退蛮夷的进攻，这样的举动让当时的诸侯百姓都对齐桓公非常尊敬，因此齐桓公的威望是非常高的。而且齐桓公非常会利用盟约来拉拢盟友，同时因为他是带头签订盟约的人，所以在声望上也不是那些一般的国家可以比拟的。</w:t>
      </w:r>
    </w:p>
    <w:p>
      <w:pPr>
        <w:ind w:left="0" w:right="0" w:firstLine="560"/>
        <w:spacing w:before="450" w:after="450" w:line="312" w:lineRule="auto"/>
      </w:pPr>
      <w:r>
        <w:rPr>
          <w:rFonts w:ascii="宋体" w:hAnsi="宋体" w:eastAsia="宋体" w:cs="宋体"/>
          <w:color w:val="000"/>
          <w:sz w:val="28"/>
          <w:szCs w:val="28"/>
        </w:rPr>
        <w:t xml:space="preserve">　　再来齐桓公清楚的知道自己要做什么，所以为了称霸能够忍住很多的屈辱，几次被人近身劫持，迫不得已签订了合约，但是齐桓公事后还是能够遵守这些合约，这样言出必行的品行得到了无数诸侯王的信任。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2026-08-10T01:24:38+08:00</dcterms:created>
  <dcterms:modified xsi:type="dcterms:W3CDTF">2026-08-10T01:24:38+08:00</dcterms:modified>
</cp:coreProperties>
</file>

<file path=docProps/custom.xml><?xml version="1.0" encoding="utf-8"?>
<Properties xmlns="http://schemas.openxmlformats.org/officeDocument/2006/custom-properties" xmlns:vt="http://schemas.openxmlformats.org/officeDocument/2006/docPropsVTypes"/>
</file>