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齐桓公使名相管仲治国的内容具体有哪些</w:t>
      </w:r>
      <w:bookmarkEnd w:id="1"/>
    </w:p>
    <w:p>
      <w:pPr>
        <w:jc w:val="center"/>
        <w:spacing w:before="0" w:after="450"/>
      </w:pPr>
      <w:r>
        <w:rPr>
          <w:rFonts w:ascii="Arial" w:hAnsi="Arial" w:eastAsia="Arial" w:cs="Arial"/>
          <w:color w:val="999999"/>
          <w:sz w:val="20"/>
          <w:szCs w:val="20"/>
        </w:rPr>
        <w:t xml:space="preserve">来源：网络  作者：蓝色心情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当初管仲被接回齐国的时候，齐桓公并不是很重视他，毕竟有一箭之仇呢，谁也不可能轻易地忘记。　　　　所以管仲的日子就很尴尬，虽然表面上齐桓公很尊敬他，但是却不给他实权，也只是让他当一个无足轻重的小官。比如管仲建议齐国不要攻打鲁国，齐桓公不听...</w:t>
      </w:r>
    </w:p>
    <w:p>
      <w:pPr>
        <w:ind w:left="0" w:right="0" w:firstLine="560"/>
        <w:spacing w:before="450" w:after="450" w:line="312" w:lineRule="auto"/>
      </w:pPr>
      <w:r>
        <w:rPr>
          <w:rFonts w:ascii="宋体" w:hAnsi="宋体" w:eastAsia="宋体" w:cs="宋体"/>
          <w:color w:val="000"/>
          <w:sz w:val="28"/>
          <w:szCs w:val="28"/>
        </w:rPr>
        <w:t xml:space="preserve">　　当初管仲被接回齐国的时候，齐桓公并不是很重视他，毕竟有一箭之仇呢，谁也不可能轻易地忘记。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管仲的日子就很尴尬，虽然表面上齐桓公很尊敬他，但是却不给他实权，也只是让他当一个无足轻重的小官。比如管仲建议齐国不要攻打鲁国，齐桓公不听，结果大败而归，齐国陷入动荡。管仲趁机对齐桓公说现在国家不安定，就是因为大王您不能礼贤下士，让地位低贱的人不用命令地位高的人，导致民心不服。齐桓公于是任命管仲为上卿，让管仲取得了政治地位，可是齐国依然不安定;管仲又说，现在国内穷人不能领导富人，穷人交税而富人不交，自然心里不服气，齐桓公于是赐给他一年的税钱，提高管仲的经济地位，不过齐国还是不太安稳;管仲说现在大王身边都是自己的亲信，外面的人即使再有才华也得不到国王的亲近，那些不是大王亲信的人往往只能受亲信的欺负，而不能制衡他们，齐桓公于是尊称管仲为仲父，让管仲成为自己最亲信的大臣，齐国这才终于安定下来了。管仲终于大权独揽，能够放手实施他的改革了。</w:t>
      </w:r>
    </w:p>
    <w:p>
      <w:pPr>
        <w:ind w:left="0" w:right="0" w:firstLine="560"/>
        <w:spacing w:before="450" w:after="450" w:line="312" w:lineRule="auto"/>
      </w:pPr>
      <w:r>
        <w:rPr>
          <w:rFonts w:ascii="宋体" w:hAnsi="宋体" w:eastAsia="宋体" w:cs="宋体"/>
          <w:color w:val="000"/>
          <w:sz w:val="28"/>
          <w:szCs w:val="28"/>
        </w:rPr>
        <w:t xml:space="preserve">　　对此，圣人孔子就评价说，就算像管仲那么有才华的人，如果手中没有权利，没有国君的无上礼遇，恐怕也不能辅佐齐桓公走上成为春秋五霸的道路，国君不能充分信任大臣，即使再好的大臣也没办法施展自己。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管仲与鲍叔牙之间流传着很多故事，追著名的便是管鲍分金，体现了鲍叔牙的高尚品质，其实他们之间还有很多感人的故事。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与鲍叔牙都是春秋时期齐国著名的政治家，只不过当初他们是各为其主，管仲跟着公子纠，鲍叔牙则跟着公子小白，管仲还差点杀死了公子小白，后来公子回国即位成为了齐桓公，又是鲍叔牙的一再求情才保住了管仲的生命，鲍叔牙还大力向齐桓公推荐管仲为相，辅佐齐桓公改革，可以说没有鲍叔牙也就没有管仲的千古留名，也就没有后世所称赞的中国第一名相管仲了。鲍叔牙成就了管仲也成就了齐桓公，更成就了齐国，不过鲍叔牙却默默地隐居幕后，将功劳都给了管仲，自己却是无名英雄，鲍叔牙的高尚品德为世人称颂。</w:t>
      </w:r>
    </w:p>
    <w:p>
      <w:pPr>
        <w:ind w:left="0" w:right="0" w:firstLine="560"/>
        <w:spacing w:before="450" w:after="450" w:line="312" w:lineRule="auto"/>
      </w:pPr>
      <w:r>
        <w:rPr>
          <w:rFonts w:ascii="宋体" w:hAnsi="宋体" w:eastAsia="宋体" w:cs="宋体"/>
          <w:color w:val="000"/>
          <w:sz w:val="28"/>
          <w:szCs w:val="28"/>
        </w:rPr>
        <w:t xml:space="preserve">　　相比之下，管仲的人品也有点不敢恭维，人人都说管仲抢了鲍叔牙的功劳，齐桓公有一次就曾试探过管仲，他问管仲如果管仲死了谁可以为相，管仲一连说了三个都不是鲍叔牙，齐桓公很奇怪，说当初可是鲍叔牙救了你呀，而且还推荐你，这才有你的今天，你怎么不举荐鲍叔牙呢?管仲说现在咱们在讨论谁可以担任齐国国相，并不是讨论我跟他之间的私情，如果让我举荐，那第四个才是他啊，齐桓公听过很是感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与管仲的故事很为人称赞，其中的曲曲折折我们已经讲述过很多，的确在春秋乱世中，各方诸侯都在极力拉拢人才，他们网罗各方人才成就自己的霸业，期待在各国征战中分一杯羹，这就造就了春秋时期人才的大规模流动，各国国君求贤若渴，各方人才也在积极奔走，双方各取所需，都在找自己的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这是一个黑暗的时代，也是一个光明的时代，就看是不是人才，是不是真有本事。</w:t>
      </w:r>
    </w:p>
    <w:p>
      <w:pPr>
        <w:ind w:left="0" w:right="0" w:firstLine="560"/>
        <w:spacing w:before="450" w:after="450" w:line="312" w:lineRule="auto"/>
      </w:pPr>
      <w:r>
        <w:rPr>
          <w:rFonts w:ascii="宋体" w:hAnsi="宋体" w:eastAsia="宋体" w:cs="宋体"/>
          <w:color w:val="000"/>
          <w:sz w:val="28"/>
          <w:szCs w:val="28"/>
        </w:rPr>
        <w:t xml:space="preserve">　　管仲在帮助齐桓公成为春秋五霸之后，终于积劳成疾病倒了，在病重之际齐桓公去看他，管仲看起来忧心忡忡，齐桓公问他有什么遗愿，管仲说只要大王远离易牙、竖刁、常之巫、公子启方这几个人就好了。齐桓公疑惑地说，这几个人可都为了我不惜放弃自己的生命的啊。管仲说他们为了自己的利益，连自己亲人的命，连自己的身体都可以损毁，还有什么做不出来的呢。不久管仲就病死了，齐桓公果然按照管仲的意见罢免了这几个人，可是不久齐桓公就后悔了，他心里空落落的，又把他们都找回来。过了不久齐桓公也病重，这几个人立刻封锁消息，企图发起宫廷政变，这时候齐桓公才后悔不已，后悔没有听管仲的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管仲可以说是我国古代第一位经济学家，管仲改革中最出彩的就是他的一系列经济措施，都收到很好的效果。管仲的早年曾当过商人，从实践中吸取了很多有用的经验。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首先提出重农抑商，以农为本的思想，因为春秋时期社会生产力低下，还没有形成大规模的商品经济，而百姓最重要的财富就是土地，如何提高社会生产力是每个统治者都要思考的问题。因此管仲提出“相地而衰征”，废除传统的井田制，而是按照土地的好坏分别征税，这就调动了农民的积极性，管仲还以实物来征税，改革交税方式，受到农民欢迎。</w:t>
      </w:r>
    </w:p>
    <w:p>
      <w:pPr>
        <w:ind w:left="0" w:right="0" w:firstLine="560"/>
        <w:spacing w:before="450" w:after="450" w:line="312" w:lineRule="auto"/>
      </w:pPr>
      <w:r>
        <w:rPr>
          <w:rFonts w:ascii="宋体" w:hAnsi="宋体" w:eastAsia="宋体" w:cs="宋体"/>
          <w:color w:val="000"/>
          <w:sz w:val="28"/>
          <w:szCs w:val="28"/>
        </w:rPr>
        <w:t xml:space="preserve">　　此外，管仲还把盐业，制钱的权力收归国有，依靠这两项手段来调节经济，达到宏观调控的目的。大管仲还大力发展对外贸易，他命人将齐国的盐和海产品运到内地，换取大量财富，商品贸易得到很大发展。同时提倡节俭，反对浪费，在全国兴起务实之风。</w:t>
      </w:r>
    </w:p>
    <w:p>
      <w:pPr>
        <w:ind w:left="0" w:right="0" w:firstLine="560"/>
        <w:spacing w:before="450" w:after="450" w:line="312" w:lineRule="auto"/>
      </w:pPr>
      <w:r>
        <w:rPr>
          <w:rFonts w:ascii="宋体" w:hAnsi="宋体" w:eastAsia="宋体" w:cs="宋体"/>
          <w:color w:val="000"/>
          <w:sz w:val="28"/>
          <w:szCs w:val="28"/>
        </w:rPr>
        <w:t xml:space="preserve">　　管仲可能是中国第一位打经济战的人，每当齐国战胜一个国家，他并不是按照传统的要战败国献上城池和奴隶，而是要求他们向齐国纳贡，控制他们的经济命脉，从而达到不战而屈人之兵的目的，这在当时是十分高明的手段，开创了经济战的先河，对后世影响十分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与鲍叔牙可谓是古代朋友中惺惺相惜的一代典范，两人相互知心，相互成就对方，堪称一对佳话。尤其是鲍叔牙宽宏大量的高尚品质最让人敬佩，管鲍分金的故事千古流传，鲍叔牙不计较个人私利的品质在当下的物质社会，世态炎凉中真是难得一抹温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们常说势利是一种常态，世态炎凉、人走茶凉是人之常情，谁能不自私不爱钱呢，那相比来说不势利才显得难能可贵，才让人格外感动。试想一想，当我们遇到困难时，有人能拉上一把能雪中送炭，那真是人间一大幸事，那样的温情脉脉，总会让人心中涌出暖流。</w:t>
      </w:r>
    </w:p>
    <w:p>
      <w:pPr>
        <w:ind w:left="0" w:right="0" w:firstLine="560"/>
        <w:spacing w:before="450" w:after="450" w:line="312" w:lineRule="auto"/>
      </w:pPr>
      <w:r>
        <w:rPr>
          <w:rFonts w:ascii="宋体" w:hAnsi="宋体" w:eastAsia="宋体" w:cs="宋体"/>
          <w:color w:val="000"/>
          <w:sz w:val="28"/>
          <w:szCs w:val="28"/>
        </w:rPr>
        <w:t xml:space="preserve">　　因为鲍叔牙知道管仲家境贫寒，还有老母亲要养，所以才私自给自己多留点。鲍叔牙明知道但却毫不在意，也不点破，其实鲍叔牙也是精明的人，但更是细心的人，他不说破就是不想让管仲为难，就是为了维护管仲的面子和自尊，毕竟一分钱难倒英雄汉。鲍叔牙的情意即使是在当今社会也显得很难得，因为人在社会上混，难免有窘迫囊中羞涩的时候，这时候总会有不怀好心的人嘲笑讽刺。但是如果有人能默默帮助自己，或者说有人肯借钱给自己，那便已经是雪中送炭了，那会让人铭记一辈子的。</w:t>
      </w:r>
    </w:p>
    <w:p>
      <w:pPr>
        <w:ind w:left="0" w:right="0" w:firstLine="560"/>
        <w:spacing w:before="450" w:after="450" w:line="312" w:lineRule="auto"/>
      </w:pPr>
      <w:r>
        <w:rPr>
          <w:rFonts w:ascii="宋体" w:hAnsi="宋体" w:eastAsia="宋体" w:cs="宋体"/>
          <w:color w:val="000"/>
          <w:sz w:val="28"/>
          <w:szCs w:val="28"/>
        </w:rPr>
        <w:t xml:space="preserve">　　尤其是鲍叔牙的手下人看不下去了，向他报告的时候，鲍叔牙还为管仲解释，这份情谊让人怎能不感动，管仲能有鲍叔牙这样的知心好友是他的幸运，他后来能够辅助齐桓公也对亏了鲍叔牙，人生能有这样的朋友，夫复何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与管仲之间有一段不可不说的往事。当初齐国内乱，齐襄公的两个弟弟公子纠与公子小白各自带着自己的心腹逃往别国避难，公子纠带的是管仲，而公子小白也就是后来的齐桓公带的是管仲的好友鲍叔牙，在逃难过程中，擅长射箭的管仲一箭射中公子小白的衣服上的带钩，差点要了公子小白的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幸好公子小白吐血装死才逃过一劫，从此公子小白就与管仲结下一箭之仇，后来公子小白回国即位成为齐桓公，管仲不得已和公子纠一起逃往鲁国。</w:t>
      </w:r>
    </w:p>
    <w:p>
      <w:pPr>
        <w:ind w:left="0" w:right="0" w:firstLine="560"/>
        <w:spacing w:before="450" w:after="450" w:line="312" w:lineRule="auto"/>
      </w:pPr>
      <w:r>
        <w:rPr>
          <w:rFonts w:ascii="宋体" w:hAnsi="宋体" w:eastAsia="宋体" w:cs="宋体"/>
          <w:color w:val="000"/>
          <w:sz w:val="28"/>
          <w:szCs w:val="28"/>
        </w:rPr>
        <w:t xml:space="preserve">　　齐桓公当然不会轻易放过他们，幸好在鲍叔牙的一再劝说之下，齐桓公这才答应放过管仲，把他从鲁国押解回国，也幸亏鲍叔牙这人有识人之明，他知道自己的才能远远不如管仲，只有管仲才能辅佐齐桓公称霸，所以主动让出相位，而管仲也对齐桓公的宽宏大量所感动，全心全意辅佐国君，提出“尊王攘夷”的口号，对内积极发展经济，使齐国一跃成为东方大国，齐桓公也成为春秋五霸之一，齐国走向了全盛时代，管仲提出的很多改革思想也为后世所借鉴，开创了春秋战国时期一系列改革的序幕，推动了中国从奴隶制向封建制的转型，可以说管仲是一位有作为的改革家，是可以彪炳千秋的大人物。齐桓公不计前嫌宽宏大量的品格也成就了他的千秋霸业，成为后代明君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2026-08-09T22:26:28+08:00</dcterms:created>
  <dcterms:modified xsi:type="dcterms:W3CDTF">2026-08-09T22:26:28+08:00</dcterms:modified>
</cp:coreProperties>
</file>

<file path=docProps/custom.xml><?xml version="1.0" encoding="utf-8"?>
<Properties xmlns="http://schemas.openxmlformats.org/officeDocument/2006/custom-properties" xmlns:vt="http://schemas.openxmlformats.org/officeDocument/2006/docPropsVTypes"/>
</file>