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户次川合战：“一胜即一败有胜必有衰”</w:t>
      </w:r>
      <w:bookmarkEnd w:id="1"/>
    </w:p>
    <w:p>
      <w:pPr>
        <w:jc w:val="center"/>
        <w:spacing w:before="0" w:after="450"/>
      </w:pPr>
      <w:r>
        <w:rPr>
          <w:rFonts w:ascii="Arial" w:hAnsi="Arial" w:eastAsia="Arial" w:cs="Arial"/>
          <w:color w:val="999999"/>
          <w:sz w:val="20"/>
          <w:szCs w:val="20"/>
        </w:rPr>
        <w:t xml:space="preserve">来源：网络  作者：落花成痕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户次川合战，是一场发生在天正十四年，岛津军犹如龙卷风一样扫荡着九州，为了在这群雄逐鹿的乱世之末再作的最后一搏。萨摩雄兵旌麾所向之处，大小豪族无人能逆其锋芒。北九州没落的豪门大友氏在此重压之下，只得屈身于丰臣氏，降格为臣，以求得天下人秀吉...</w:t>
      </w:r>
    </w:p>
    <w:p>
      <w:pPr>
        <w:ind w:left="0" w:right="0" w:firstLine="560"/>
        <w:spacing w:before="450" w:after="450" w:line="312" w:lineRule="auto"/>
      </w:pPr>
      <w:r>
        <w:rPr>
          <w:rFonts w:ascii="宋体" w:hAnsi="宋体" w:eastAsia="宋体" w:cs="宋体"/>
          <w:color w:val="000"/>
          <w:sz w:val="28"/>
          <w:szCs w:val="28"/>
        </w:rPr>
        <w:t xml:space="preserve">　　户次川合战，是一场发生在天正十四年，岛津军犹如龙卷风一样扫荡着九州，为了在这群雄逐鹿的乱世之末再作的最后一搏。萨摩雄兵旌麾所向之处，大小豪族无人能逆其锋芒。北九州没落的豪门大友氏在此重压之下，只得屈身于丰臣氏，降格为臣，以求得天下人秀吉的支援。　　</w:t>
      </w:r>
    </w:p>
    <w:p>
      <w:pPr>
        <w:ind w:left="0" w:right="0" w:firstLine="560"/>
        <w:spacing w:before="450" w:after="450" w:line="312" w:lineRule="auto"/>
      </w:pPr>
      <w:r>
        <w:rPr>
          <w:rFonts w:ascii="宋体" w:hAnsi="宋体" w:eastAsia="宋体" w:cs="宋体"/>
          <w:color w:val="000"/>
          <w:sz w:val="28"/>
          <w:szCs w:val="28"/>
        </w:rPr>
        <w:t xml:space="preserve">　户次川合战图</w:t>
      </w:r>
    </w:p>
    <w:p>
      <w:pPr>
        <w:ind w:left="0" w:right="0" w:firstLine="560"/>
        <w:spacing w:before="450" w:after="450" w:line="312" w:lineRule="auto"/>
      </w:pPr>
      <w:r>
        <w:rPr>
          <w:rFonts w:ascii="宋体" w:hAnsi="宋体" w:eastAsia="宋体" w:cs="宋体"/>
          <w:color w:val="000"/>
          <w:sz w:val="28"/>
          <w:szCs w:val="28"/>
        </w:rPr>
        <w:t xml:space="preserve">　　户次川合战的历史背景是丰臣家在取得德川家方面方面形式上的臣伏之后，于是立刻就失去了掣肘之患。在大友宗麟再三的请求之下，以中国、四国各路大名为先锋，下达了九州出阵的命令。</w:t>
      </w:r>
    </w:p>
    <w:p>
      <w:pPr>
        <w:ind w:left="0" w:right="0" w:firstLine="560"/>
        <w:spacing w:before="450" w:after="450" w:line="312" w:lineRule="auto"/>
      </w:pPr>
      <w:r>
        <w:rPr>
          <w:rFonts w:ascii="宋体" w:hAnsi="宋体" w:eastAsia="宋体" w:cs="宋体"/>
          <w:color w:val="000"/>
          <w:sz w:val="28"/>
          <w:szCs w:val="28"/>
        </w:rPr>
        <w:t xml:space="preserve">　　户次川合战战前的形势则是在丰臣家命令大友和毛利这两个长年以来的宿敌议和，同时立下了此后齐心在丰臣麾下效力的誓言。之后，在中国地方以黑田如水、宫木丰盛作为监察使，伊予的小早川隆景军势10000多人由长门渡海，与吉川元春的20000大军集合后，在八月十六日从丰前登陆，毛利辉元率领毛利军本队也于十六日从广岛城出发，在门司地方登陆，在长府等地布阵，为接应丰臣大军渡海做好充足的准备。</w:t>
      </w:r>
    </w:p>
    <w:p>
      <w:pPr>
        <w:ind w:left="0" w:right="0" w:firstLine="560"/>
        <w:spacing w:before="450" w:after="450" w:line="312" w:lineRule="auto"/>
      </w:pPr>
      <w:r>
        <w:rPr>
          <w:rFonts w:ascii="宋体" w:hAnsi="宋体" w:eastAsia="宋体" w:cs="宋体"/>
          <w:color w:val="000"/>
          <w:sz w:val="28"/>
          <w:szCs w:val="28"/>
        </w:rPr>
        <w:t xml:space="preserve">　　在府内城方面，十二月初收到了鹤贺城的求援，大友义统摄于岛津家引以为傲的名将家久和萨摩强兵，但他对于出兵援助迎战敌军一事心存恐惧，所以提出应该谨慎用兵。在战争的最后，在岛津军大举进攻之际，为了劝说父亲镇连不要作为岛津军的内应，戸次统常进行苦谏，但没有成功。为了替父亲洗脱罪名，他奋勇战死在岛津的二阵新纳队前，大友义统战败。 </w:t>
      </w:r>
    </w:p>
    <w:p>
      <w:pPr>
        <w:ind w:left="0" w:right="0" w:firstLine="560"/>
        <w:spacing w:before="450" w:after="450" w:line="312" w:lineRule="auto"/>
      </w:pPr>
      <w:r>
        <w:rPr>
          <w:rFonts w:ascii="宋体" w:hAnsi="宋体" w:eastAsia="宋体" w:cs="宋体"/>
          <w:color w:val="000"/>
          <w:sz w:val="28"/>
          <w:szCs w:val="28"/>
        </w:rPr>
        <w:t xml:space="preserve">　　户次川合战结果</w:t>
      </w:r>
    </w:p>
    <w:p>
      <w:pPr>
        <w:ind w:left="0" w:right="0" w:firstLine="560"/>
        <w:spacing w:before="450" w:after="450" w:line="312" w:lineRule="auto"/>
      </w:pPr>
      <w:r>
        <w:rPr>
          <w:rFonts w:ascii="宋体" w:hAnsi="宋体" w:eastAsia="宋体" w:cs="宋体"/>
          <w:color w:val="000"/>
          <w:sz w:val="28"/>
          <w:szCs w:val="28"/>
        </w:rPr>
        <w:t xml:space="preserve">　　户次川合战是发生在天正十四年，也就是1586年时候，岛津军就是龙卷风一样扫荡着九州，为了在这群雄逐鹿是乱世中能够最后一搏。于是北九州没落的豪门大友氏在这种压力之下，只能屈身于丰臣氏，降为臣子，以求得天下人秀吉的支援。于是就进行了户次川合战，那么户次川合战结果如何呢?谁是最后的胜利者呢?　　</w:t>
      </w:r>
    </w:p>
    <w:p>
      <w:pPr>
        <w:ind w:left="0" w:right="0" w:firstLine="560"/>
        <w:spacing w:before="450" w:after="450" w:line="312" w:lineRule="auto"/>
      </w:pPr>
      <w:r>
        <w:rPr>
          <w:rFonts w:ascii="宋体" w:hAnsi="宋体" w:eastAsia="宋体" w:cs="宋体"/>
          <w:color w:val="000"/>
          <w:sz w:val="28"/>
          <w:szCs w:val="28"/>
        </w:rPr>
        <w:t xml:space="preserve">　　户次川合战图</w:t>
      </w:r>
    </w:p>
    <w:p>
      <w:pPr>
        <w:ind w:left="0" w:right="0" w:firstLine="560"/>
        <w:spacing w:before="450" w:after="450" w:line="312" w:lineRule="auto"/>
      </w:pPr>
      <w:r>
        <w:rPr>
          <w:rFonts w:ascii="宋体" w:hAnsi="宋体" w:eastAsia="宋体" w:cs="宋体"/>
          <w:color w:val="000"/>
          <w:sz w:val="28"/>
          <w:szCs w:val="28"/>
        </w:rPr>
        <w:t xml:space="preserve">　　在户次川合战中，最后以大友义统战败而告终。从十二月十二日晚上到十三日的凌晨，战争进行的异常激烈。而这种惨烈，或许就是因为勇猛的萨摩兵，遇上了同样强悍的土佐兵的缘故。而此时，作为名镇九州的战术天才岛津家久在审时度势后，使用出了岛津家传战法中的得意技，最终战局才得以逆转。大友方的先锋戸次统常是大野郡铠岳城主，戸次镇连的儿子。在岛津军大举进攻之际，他为了劝说父亲镇连不要作为岛津军的内应，但没有成功。为了替父亲洗脱罪名，他奋勇战死在岛津的二阵新纳队前。最后大友义统战败。</w:t>
      </w:r>
    </w:p>
    <w:p>
      <w:pPr>
        <w:ind w:left="0" w:right="0" w:firstLine="560"/>
        <w:spacing w:before="450" w:after="450" w:line="312" w:lineRule="auto"/>
      </w:pPr>
      <w:r>
        <w:rPr>
          <w:rFonts w:ascii="宋体" w:hAnsi="宋体" w:eastAsia="宋体" w:cs="宋体"/>
          <w:color w:val="000"/>
          <w:sz w:val="28"/>
          <w:szCs w:val="28"/>
        </w:rPr>
        <w:t xml:space="preserve">　　在大友义统战败之后，吉弘统幸等人进入高崎城据守，紧接着又向丰前的龙王城逃走。而岛津军的胜利，向天下展示了自己的威力，使得丰州的名门，几乎都丧失了最后的战斗力，同时也激怒了秀吉，这促使他下定决心，在第二年带领兵队亲征九州，终于粉碎了岛津制霸九州的野望。所以说“一胜即一败，有胜必有衰”，必定有其中的道理，当岛津军沉浸在胜利的战鼓声中的时候，有谁听到其中暗伏的败战的挽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2026-09-13T04:20:08+08:00</dcterms:created>
  <dcterms:modified xsi:type="dcterms:W3CDTF">2026-09-13T04:20:08+08:00</dcterms:modified>
</cp:coreProperties>
</file>

<file path=docProps/custom.xml><?xml version="1.0" encoding="utf-8"?>
<Properties xmlns="http://schemas.openxmlformats.org/officeDocument/2006/custom-properties" xmlns:vt="http://schemas.openxmlformats.org/officeDocument/2006/docPropsVTypes"/>
</file>