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民国时期三大悍匪各个杀人如麻 三大悍匪最后结局又是怎样?</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w:t>
      </w:r>
    </w:p>
    <w:p>
      <w:pPr>
        <w:ind w:left="0" w:right="0" w:firstLine="560"/>
        <w:spacing w:before="450" w:after="450" w:line="312" w:lineRule="auto"/>
      </w:pPr>
      <w:r>
        <w:rPr>
          <w:rFonts w:ascii="宋体" w:hAnsi="宋体" w:eastAsia="宋体" w:cs="宋体"/>
          <w:color w:val="000"/>
          <w:sz w:val="28"/>
          <w:szCs w:val="28"/>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三大悍匪。</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民国时期三大悍匪：刘黑七</w:t>
      </w:r>
    </w:p>
    <w:p>
      <w:pPr>
        <w:ind w:left="0" w:right="0" w:firstLine="560"/>
        <w:spacing w:before="450" w:after="450" w:line="312" w:lineRule="auto"/>
      </w:pPr>
      <w:r>
        <w:rPr>
          <w:rFonts w:ascii="宋体" w:hAnsi="宋体" w:eastAsia="宋体" w:cs="宋体"/>
          <w:color w:val="000"/>
          <w:sz w:val="28"/>
          <w:szCs w:val="28"/>
        </w:rPr>
        <w:t xml:space="preserve">刘黑七号称民国第一悍匪，原名刘桂堂，诨号刘黑七，生于光绪十八年，山东费县铜石镇锅泉村人，幼年出身贫寒，少年时曾为地主放牛放羊，民国初年，军阀混战，盗贼蜂起，他纠集了夏兴德、李满、苏四等人结拜为把兄弟，后又结拜了徐福德、刘克仁等人，聚众六十多人，集结到苍山湾富贵顶山一带，时而分散，时而集结，干起了土匪的勾当。刘黑七匪帮从1915年起聚众作恶，为害29年之久。匪众最多时逾万人，包括裹挟的老百姓，最多是达三万余人。曾经流窜山东、河北、热河、辽宁、安徽等十数省。所到之处，抢劫财物，杀人如麻，当政的大小军阀居然也奈何他不得。</w:t>
      </w:r>
    </w:p>
    <w:p>
      <w:pPr>
        <w:ind w:left="0" w:right="0" w:firstLine="560"/>
        <w:spacing w:before="450" w:after="450" w:line="312" w:lineRule="auto"/>
      </w:pPr>
      <w:r>
        <w:rPr>
          <w:rFonts w:ascii="宋体" w:hAnsi="宋体" w:eastAsia="宋体" w:cs="宋体"/>
          <w:color w:val="000"/>
          <w:sz w:val="28"/>
          <w:szCs w:val="28"/>
        </w:rPr>
        <w:t xml:space="preserve">据不完全统计，仅山东沂蒙一带，即有千余个村庄遭到刘匪的抢掠，房屋被烧20多万间，12000余人被残杀。刘黑七匪帮拥有人枪万余，是一支颇受瞩目的武装力量。故当时各地方军事势力都有意拉他入伙，为自己所用。但刘匪朝三暮四，反复无常。抗战时期，刘黑七担任过国民党军的师长，日伪军的“总指挥”、“总司令”以及属于日伪军的“和平救国军”师长等。他既打“白日”旗，又打“红日”旗，左右逢源。最终，鲁南八路军为国为民除害，将其击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民国时期三大悍匪：谢文东</w:t>
      </w:r>
    </w:p>
    <w:p>
      <w:pPr>
        <w:ind w:left="0" w:right="0" w:firstLine="560"/>
        <w:spacing w:before="450" w:after="450" w:line="312" w:lineRule="auto"/>
      </w:pPr>
      <w:r>
        <w:rPr>
          <w:rFonts w:ascii="宋体" w:hAnsi="宋体" w:eastAsia="宋体" w:cs="宋体"/>
          <w:color w:val="000"/>
          <w:sz w:val="28"/>
          <w:szCs w:val="28"/>
        </w:rPr>
        <w:t xml:space="preserve">谢文东这个人反复无常，尤似三国时期的三姓家奴吕奉先，虽勇猛无敌，可是没有骨气，生于1887年的辽宁省宽甸县永甸村，他带领一众人拉帮结伙，干起了打家劫舍，绑架勒索的勾当，从此成为当地一霸，可是，日本人的到来，打乱了他的计划。</w:t>
      </w:r>
    </w:p>
    <w:p>
      <w:pPr>
        <w:ind w:left="0" w:right="0" w:firstLine="560"/>
        <w:spacing w:before="450" w:after="450" w:line="312" w:lineRule="auto"/>
      </w:pPr>
      <w:r>
        <w:rPr>
          <w:rFonts w:ascii="宋体" w:hAnsi="宋体" w:eastAsia="宋体" w:cs="宋体"/>
          <w:color w:val="000"/>
          <w:sz w:val="28"/>
          <w:szCs w:val="28"/>
        </w:rPr>
        <w:t xml:space="preserve">谢文东早年虽为农民，却在国难之时站了出来。当日本人侵略他的家园的时候，他率领家乡子弟兵揭竿而起，与日本侵略者打了一场传遍四方的战役，史称土龙山农民暴动。其勇猛表现，带领子弟兵击毙了日军大佐饭冢朝吾等二十余人，这般功绩，足以担得上东北近代史上的一号风云人物。如此英雄，不期竟然自毁城墙，谢文东在抗日战争的时候深处敌占区腹地，艰难的处境之下，他选择了屈服，背弃了祖国和人民，投靠了日本人还见过了日本天皇，抗日战争胜利后，谢文东先投靠国民党，又青睐解放军，之后觉得国民党油水多，又回到了国民党大旗下。最终，谢文东被擒获后被判枪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民国时期三大悍匪：张乐山</w:t>
      </w:r>
    </w:p>
    <w:p>
      <w:pPr>
        <w:ind w:left="0" w:right="0" w:firstLine="560"/>
        <w:spacing w:before="450" w:after="450" w:line="312" w:lineRule="auto"/>
      </w:pPr>
      <w:r>
        <w:rPr>
          <w:rFonts w:ascii="宋体" w:hAnsi="宋体" w:eastAsia="宋体" w:cs="宋体"/>
          <w:color w:val="000"/>
          <w:sz w:val="28"/>
          <w:szCs w:val="28"/>
        </w:rPr>
        <w:t xml:space="preserve">张乐山，就是智取威虎山的座山雕，最开始是个伐木工，因此练就三绝本领，枪绝，据说指哪打哪，跟黄忠百步穿杨差不多。眼绝，据说这位走夜路从来不用灯，而且路线从不会出错。三是腿绝，据说高山峡谷如履平地。有这三大本事，座山雕很快成为老大，干起打家劫舍的买卖。抗战的时候，他也杀了些鬼子，于是就被日本人围剿过几次，但是都没成功，最后日本人用利益招降，他怕日本人有诈。就有又跑回了山。后来杨子荣进山，智取威虎山。张乐山被抓，但是解放军考虑到其没有叛变，并没有处决他，而是将其关起来，后不到1年就死在了牢房。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民国十大传奇女子</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民国怪事:罕见的人手猪</w:t>
      </w:r>
    </w:p>
    <w:p>
      <w:pPr>
        <w:ind w:left="0" w:right="0" w:firstLine="560"/>
        <w:spacing w:before="450" w:after="450" w:line="312" w:lineRule="auto"/>
      </w:pPr>
      <w:r>
        <w:rPr>
          <w:rFonts w:ascii="宋体" w:hAnsi="宋体" w:eastAsia="宋体" w:cs="宋体"/>
          <w:color w:val="000"/>
          <w:sz w:val="28"/>
          <w:szCs w:val="28"/>
        </w:rPr>
        <w:t xml:space="preserve">民国暗杀王--王亚樵竟因美色而死?</w:t>
      </w:r>
    </w:p>
    <w:p>
      <w:pPr>
        <w:ind w:left="0" w:right="0" w:firstLine="560"/>
        <w:spacing w:before="450" w:after="450" w:line="312" w:lineRule="auto"/>
      </w:pPr>
      <w:r>
        <w:rPr>
          <w:rFonts w:ascii="宋体" w:hAnsi="宋体" w:eastAsia="宋体" w:cs="宋体"/>
          <w:color w:val="000"/>
          <w:sz w:val="28"/>
          <w:szCs w:val="28"/>
        </w:rPr>
        <w:t xml:space="preserve">民国六大帮会兴衰史 显赫一时的青帮不复存在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2026-05-03T17:48:05+08:00</dcterms:created>
  <dcterms:modified xsi:type="dcterms:W3CDTF">2026-05-03T17:48:05+08:00</dcterms:modified>
</cp:coreProperties>
</file>

<file path=docProps/custom.xml><?xml version="1.0" encoding="utf-8"?>
<Properties xmlns="http://schemas.openxmlformats.org/officeDocument/2006/custom-properties" xmlns:vt="http://schemas.openxmlformats.org/officeDocument/2006/docPropsVTypes"/>
</file>