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世界卫生组织总共有多少个成员国具体是哪些？</w:t>
      </w:r>
      <w:bookmarkEnd w:id="1"/>
    </w:p>
    <w:p>
      <w:pPr>
        <w:jc w:val="center"/>
        <w:spacing w:before="0" w:after="450"/>
      </w:pPr>
      <w:r>
        <w:rPr>
          <w:rFonts w:ascii="Arial" w:hAnsi="Arial" w:eastAsia="Arial" w:cs="Arial"/>
          <w:color w:val="999999"/>
          <w:sz w:val="20"/>
          <w:szCs w:val="20"/>
        </w:rPr>
        <w:t xml:space="preserve">来源：网络  作者：风月无边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所有接受世界卫生组织宪章的联合国成员国都可以成为世界卫生组织的成员。其他国家在其申请经世界卫生大会简单的投票表决，多数通过后，就可以成为世界卫生组织的成员国。在国际关系事务中不能承担责任的地区，根据世界卫生组织成员国或其他能够对该地区的...</w:t>
      </w:r>
    </w:p>
    <w:p>
      <w:pPr>
        <w:ind w:left="0" w:right="0" w:firstLine="560"/>
        <w:spacing w:before="450" w:after="450" w:line="312" w:lineRule="auto"/>
      </w:pPr>
      <w:r>
        <w:rPr>
          <w:rFonts w:ascii="宋体" w:hAnsi="宋体" w:eastAsia="宋体" w:cs="宋体"/>
          <w:color w:val="000"/>
          <w:sz w:val="28"/>
          <w:szCs w:val="28"/>
        </w:rPr>
        <w:t xml:space="preserve">　　所有接受世界卫生组织宪章的联合国成员国都可以成为世界卫生组织的成员。其他国家在其申请经世界卫生大会简单的投票表决，多数通过后，就可以成为世界卫生组织的成员国。在国际关系事务中不能承担责任的地区，根据世界卫生组织成员国或其他能够对该地区的国际关系承担责任的权威基于该地区自身利益制定的申请，该地区可以作为预备成员进入世界卫生组织。世界卫生组织成员国按照区域分布(共有194成员国，6个观察员)。</w:t>
      </w:r>
    </w:p>
    <w:p>
      <w:pPr>
        <w:ind w:left="0" w:right="0" w:firstLine="560"/>
        <w:spacing w:before="450" w:after="450" w:line="312" w:lineRule="auto"/>
      </w:pPr>
      <w:r>
        <w:rPr>
          <w:rFonts w:ascii="宋体" w:hAnsi="宋体" w:eastAsia="宋体" w:cs="宋体"/>
          <w:color w:val="000"/>
          <w:sz w:val="28"/>
          <w:szCs w:val="28"/>
        </w:rPr>
        <w:t xml:space="preserve">　　非洲区域 (办事处总部位于刚果共和国首都布拉柴维尔)</w:t>
      </w:r>
    </w:p>
    <w:p>
      <w:pPr>
        <w:ind w:left="0" w:right="0" w:firstLine="560"/>
        <w:spacing w:before="450" w:after="450" w:line="312" w:lineRule="auto"/>
      </w:pPr>
      <w:r>
        <w:rPr>
          <w:rFonts w:ascii="宋体" w:hAnsi="宋体" w:eastAsia="宋体" w:cs="宋体"/>
          <w:color w:val="000"/>
          <w:sz w:val="28"/>
          <w:szCs w:val="28"/>
        </w:rPr>
        <w:t xml:space="preserve">　　阿尔及利亚，安哥拉，贝宁，博茨瓦纳，布基纳法索，布隆迪，喀麦隆，佛得角，中非共和国，乍得，科摩罗，刚果，刚果民主共和国，科特迪瓦，赤道几内亚，厄立特里亚，埃塞俄比亚，加蓬，冈比亚，加纳，几内亚，几内亚比绍，肯尼亚，莱索托，利比里亚，马达加斯加，马拉维，马里，毛里塔尼亚，毛里求斯，莫桑比克，纳米比亚，尼日尔，尼日利亚，卢旺达，圣多美及普林西比共和国，塞内加尔，塞舌尔，塞拉里昂，南非，斯威士兰，多哥，乌干达，坦桑尼亚共和国，赞比亚，津巴布韦。</w:t>
      </w:r>
    </w:p>
    <w:p>
      <w:pPr>
        <w:ind w:left="0" w:right="0" w:firstLine="560"/>
        <w:spacing w:before="450" w:after="450" w:line="312" w:lineRule="auto"/>
      </w:pPr>
      <w:r>
        <w:rPr>
          <w:rFonts w:ascii="宋体" w:hAnsi="宋体" w:eastAsia="宋体" w:cs="宋体"/>
          <w:color w:val="000"/>
          <w:sz w:val="28"/>
          <w:szCs w:val="28"/>
        </w:rPr>
        <w:t xml:space="preserve">　　美洲区域 (办事处总部位于美国首都华盛顿)</w:t>
      </w:r>
    </w:p>
    <w:p>
      <w:pPr>
        <w:ind w:left="0" w:right="0" w:firstLine="560"/>
        <w:spacing w:before="450" w:after="450" w:line="312" w:lineRule="auto"/>
      </w:pPr>
      <w:r>
        <w:rPr>
          <w:rFonts w:ascii="宋体" w:hAnsi="宋体" w:eastAsia="宋体" w:cs="宋体"/>
          <w:color w:val="000"/>
          <w:sz w:val="28"/>
          <w:szCs w:val="28"/>
        </w:rPr>
        <w:t xml:space="preserve">　　安提瓜和巴布达，阿根廷，巴哈马，巴巴多斯，伯利兹，玻利维亚，巴西，加拿大，智利，哥伦比亚，哥斯达黎加，古巴，多米尼加共和国，厄瓜多尔，萨尔瓦多，格拉纳达，危地马拉，圭亚那，海地，洪都拉斯，牙买加，墨西哥，尼加拉瓜，巴拿马，巴拉圭，秘鲁，波多黎各(预备成员)，圣基茨和尼维斯，圣文森特和格纳丁斯，苏里南，特立尼达和多巴哥共和国，美国，乌拉圭，委内瑞拉。</w:t>
      </w:r>
    </w:p>
    <w:p>
      <w:pPr>
        <w:ind w:left="0" w:right="0" w:firstLine="560"/>
        <w:spacing w:before="450" w:after="450" w:line="312" w:lineRule="auto"/>
      </w:pPr>
      <w:r>
        <w:rPr>
          <w:rFonts w:ascii="宋体" w:hAnsi="宋体" w:eastAsia="宋体" w:cs="宋体"/>
          <w:color w:val="000"/>
          <w:sz w:val="28"/>
          <w:szCs w:val="28"/>
        </w:rPr>
        <w:t xml:space="preserve">　　东南亚区域 (办事处总部位于印度首都新德里)</w:t>
      </w:r>
    </w:p>
    <w:p>
      <w:pPr>
        <w:ind w:left="0" w:right="0" w:firstLine="560"/>
        <w:spacing w:before="450" w:after="450" w:line="312" w:lineRule="auto"/>
      </w:pPr>
      <w:r>
        <w:rPr>
          <w:rFonts w:ascii="宋体" w:hAnsi="宋体" w:eastAsia="宋体" w:cs="宋体"/>
          <w:color w:val="000"/>
          <w:sz w:val="28"/>
          <w:szCs w:val="28"/>
        </w:rPr>
        <w:t xml:space="preserve">　　孟加拉人民共和国，不丹，印度，印度尼西亚，马尔代夫，缅甸，尼泊尔，斯里兰卡，泰国。</w:t>
      </w:r>
    </w:p>
    <w:p>
      <w:pPr>
        <w:ind w:left="0" w:right="0" w:firstLine="560"/>
        <w:spacing w:before="450" w:after="450" w:line="312" w:lineRule="auto"/>
      </w:pPr>
      <w:r>
        <w:rPr>
          <w:rFonts w:ascii="宋体" w:hAnsi="宋体" w:eastAsia="宋体" w:cs="宋体"/>
          <w:color w:val="000"/>
          <w:sz w:val="28"/>
          <w:szCs w:val="28"/>
        </w:rPr>
        <w:t xml:space="preserve">　　欧洲区域 (办事处总部位于丹麦首都哥本哈根)</w:t>
      </w:r>
    </w:p>
    <w:p>
      <w:pPr>
        <w:ind w:left="0" w:right="0" w:firstLine="560"/>
        <w:spacing w:before="450" w:after="450" w:line="312" w:lineRule="auto"/>
      </w:pPr>
      <w:r>
        <w:rPr>
          <w:rFonts w:ascii="宋体" w:hAnsi="宋体" w:eastAsia="宋体" w:cs="宋体"/>
          <w:color w:val="000"/>
          <w:sz w:val="28"/>
          <w:szCs w:val="28"/>
        </w:rPr>
        <w:t xml:space="preserve">　　阿尔巴尼亚，安道尔共和国，亚美尼亚，奥地利，阿塞拜疆，白俄罗斯，比利时，波斯尼亚-黑塞哥维亚，保加利亚，克罗地亚，捷克共和国，丹麦，爱沙尼亚，北爱尔兰，芬兰，法国，格鲁吉亚，德国，希腊，匈牙利，冰岛，爱尔兰，意大利，哈萨克斯坦，拉托维亚，立陶宛，卢森堡，马耳他，摩纳哥，荷兰，挪威，波兰，葡萄牙，俄罗斯联邦，摩尔多瓦共和国，圣马力诺，斯洛伐克，斯罗文尼亚，黑山，塞尔维亚，西班牙，瑞典，瑞士，塔吉克斯坦，马其顿，土耳其，土库曼斯坦，乌克兰，英国，乌兹别克斯坦。</w:t>
      </w:r>
    </w:p>
    <w:p>
      <w:pPr>
        <w:ind w:left="0" w:right="0" w:firstLine="560"/>
        <w:spacing w:before="450" w:after="450" w:line="312" w:lineRule="auto"/>
      </w:pPr>
      <w:r>
        <w:rPr>
          <w:rFonts w:ascii="宋体" w:hAnsi="宋体" w:eastAsia="宋体" w:cs="宋体"/>
          <w:color w:val="000"/>
          <w:sz w:val="28"/>
          <w:szCs w:val="28"/>
        </w:rPr>
        <w:t xml:space="preserve">　　东地中海区域 (办事处总部位于埃及首都开罗)</w:t>
      </w:r>
    </w:p>
    <w:p>
      <w:pPr>
        <w:ind w:left="0" w:right="0" w:firstLine="560"/>
        <w:spacing w:before="450" w:after="450" w:line="312" w:lineRule="auto"/>
      </w:pPr>
      <w:r>
        <w:rPr>
          <w:rFonts w:ascii="宋体" w:hAnsi="宋体" w:eastAsia="宋体" w:cs="宋体"/>
          <w:color w:val="000"/>
          <w:sz w:val="28"/>
          <w:szCs w:val="28"/>
        </w:rPr>
        <w:t xml:space="preserve">　　以色列，阿富汗，巴林，塞浦路斯，吉布提，埃及，伊朗，约旦，科威特，黎巴嫩，Libian Arab Janahiriya，摩洛哥，阿曼，巴基斯坦，卡塔尔，沙特阿拉伯，索马里，苏丹，叙利亚，突尼斯，阿拉伯联合酋长国，也门。</w:t>
      </w:r>
    </w:p>
    <w:p>
      <w:pPr>
        <w:ind w:left="0" w:right="0" w:firstLine="560"/>
        <w:spacing w:before="450" w:after="450" w:line="312" w:lineRule="auto"/>
      </w:pPr>
      <w:r>
        <w:rPr>
          <w:rFonts w:ascii="宋体" w:hAnsi="宋体" w:eastAsia="宋体" w:cs="宋体"/>
          <w:color w:val="000"/>
          <w:sz w:val="28"/>
          <w:szCs w:val="28"/>
        </w:rPr>
        <w:t xml:space="preserve">　　西太平洋区域 (办事处总部位于菲律宾首都马尼拉)</w:t>
      </w:r>
    </w:p>
    <w:p>
      <w:pPr>
        <w:ind w:left="0" w:right="0" w:firstLine="560"/>
        <w:spacing w:before="450" w:after="450" w:line="312" w:lineRule="auto"/>
      </w:pPr>
      <w:r>
        <w:rPr>
          <w:rFonts w:ascii="宋体" w:hAnsi="宋体" w:eastAsia="宋体" w:cs="宋体"/>
          <w:color w:val="000"/>
          <w:sz w:val="28"/>
          <w:szCs w:val="28"/>
        </w:rPr>
        <w:t xml:space="preserve">　　澳大利亚，文莱，柬埔寨，中国，库克群岛(新)，斐济，日本，基里巴斯，老挝人民民主共和国，马来西亚，马绍尔群岛，密克罗尼亚联邦，蒙古，瑙鲁，朝鲜民主主义共和国，新西兰，纽埃(新)，帕劳，巴布亚新几内亚，菲律宾，韩国，新加坡，所罗门群岛，托克劳(预备成员)，汤加王国，图瓦卢，瓦努阿图，越南，西萨摩亚群岛。</w:t>
      </w:r>
    </w:p>
    <w:p>
      <w:pPr>
        <w:ind w:left="0" w:right="0" w:firstLine="560"/>
        <w:spacing w:before="450" w:after="450" w:line="312" w:lineRule="auto"/>
      </w:pPr>
      <w:r>
        <w:rPr>
          <w:rFonts w:ascii="宋体" w:hAnsi="宋体" w:eastAsia="宋体" w:cs="宋体"/>
          <w:color w:val="000"/>
          <w:sz w:val="28"/>
          <w:szCs w:val="28"/>
        </w:rPr>
        <w:t xml:space="preserve">　　非成员观察国或地区</w:t>
      </w:r>
    </w:p>
    <w:p>
      <w:pPr>
        <w:ind w:left="0" w:right="0" w:firstLine="560"/>
        <w:spacing w:before="450" w:after="450" w:line="312" w:lineRule="auto"/>
      </w:pPr>
      <w:r>
        <w:rPr>
          <w:rFonts w:ascii="宋体" w:hAnsi="宋体" w:eastAsia="宋体" w:cs="宋体"/>
          <w:color w:val="000"/>
          <w:sz w:val="28"/>
          <w:szCs w:val="28"/>
        </w:rPr>
        <w:t xml:space="preserve">　　国际红十字会、中华台北、罗马教廷，列支敦士登，马耳他骑士团、巴勒斯坦。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2026-11-01T08:34:48+08:00</dcterms:created>
  <dcterms:modified xsi:type="dcterms:W3CDTF">2026-11-01T08:34:48+08:00</dcterms:modified>
</cp:coreProperties>
</file>

<file path=docProps/custom.xml><?xml version="1.0" encoding="utf-8"?>
<Properties xmlns="http://schemas.openxmlformats.org/officeDocument/2006/custom-properties" xmlns:vt="http://schemas.openxmlformats.org/officeDocument/2006/docPropsVTypes"/>
</file>