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关于耶胡迪·梅纽因的评价如何？他对世界有着怎样的贡献</w:t>
      </w:r>
      <w:bookmarkEnd w:id="1"/>
    </w:p>
    <w:p>
      <w:pPr>
        <w:jc w:val="center"/>
        <w:spacing w:before="0" w:after="450"/>
      </w:pPr>
      <w:r>
        <w:rPr>
          <w:rFonts w:ascii="Arial" w:hAnsi="Arial" w:eastAsia="Arial" w:cs="Arial"/>
          <w:color w:val="999999"/>
          <w:sz w:val="20"/>
          <w:szCs w:val="20"/>
        </w:rPr>
        <w:t xml:space="preserve">来源：网络  作者：平静如水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梅纽因还以其对人类和平和进步事业的关怀而著称于世。二战期间，他奔走于世界各地，为盟军和红十字会演出500多场。1945年，他还专门为纳粹集中营的幸存者演奏。俄罗斯总理普里马科夫12日说：“俄罗斯人民将永远怀念二战以来他带给这个国家的无数...</w:t>
      </w:r>
    </w:p>
    <w:p>
      <w:pPr>
        <w:ind w:left="0" w:right="0" w:firstLine="560"/>
        <w:spacing w:before="450" w:after="450" w:line="312" w:lineRule="auto"/>
      </w:pPr>
      <w:r>
        <w:rPr>
          <w:rFonts w:ascii="宋体" w:hAnsi="宋体" w:eastAsia="宋体" w:cs="宋体"/>
          <w:color w:val="000"/>
          <w:sz w:val="28"/>
          <w:szCs w:val="28"/>
        </w:rPr>
        <w:t xml:space="preserve">　　梅纽因还以其对人类和平和进步事业的关怀而著称于世。二战期间，他奔走于世界各地，为盟军和红十字会演出500多场。1945年，他还专门为纳粹集中营的幸存者演奏。俄罗斯总理普里马科夫12日说：“俄罗斯人民将永远怀念二战以来他带给这个国家的无数场音乐会。”他曾就巴勒斯坦和平进程在以色列议会发表演说;1997年获得德意志联邦共和国最高勋章———大十字勋章。联合国秘书长安南也在悼词中称赞梅纽因“不知疲倦地”支持联合国事业。</w:t>
      </w:r>
    </w:p>
    <w:p>
      <w:pPr>
        <w:ind w:left="0" w:right="0" w:firstLine="560"/>
        <w:spacing w:before="450" w:after="450" w:line="312" w:lineRule="auto"/>
      </w:pPr>
      <w:r>
        <w:rPr>
          <w:rFonts w:ascii="宋体" w:hAnsi="宋体" w:eastAsia="宋体" w:cs="宋体"/>
          <w:color w:val="000"/>
          <w:sz w:val="28"/>
          <w:szCs w:val="28"/>
        </w:rPr>
        <w:t xml:space="preserve">　　二次大战结束以后，梅纽因曾去印度举行音乐会，并开始在英国巴斯举办梅纽因音乐节，他从1959—1968年亲自担任巴斯梅纽因音乐节的指挥。1977年，梅纽因在瑞士格施塔德创办了专门培育年轻弦乐演奏人才的国际音乐学院，并在该学院举行一年一度的梅纽因音乐节。从60年代开始，梅纽因越来越多地从事音乐会的指挥，但他近年来已不在公开场合演奏小提琴。梅纽因曾经担任伦敦皇家爱乐乐团副指挥;英国管弦乐团荣誉指挥;华沙交响乐团首席客座指挥;匈牙利爱乐乐团首席指挥。</w:t>
      </w:r>
    </w:p>
    <w:p>
      <w:pPr>
        <w:ind w:left="0" w:right="0" w:firstLine="560"/>
        <w:spacing w:before="450" w:after="450" w:line="312" w:lineRule="auto"/>
      </w:pPr>
      <w:r>
        <w:rPr>
          <w:rFonts w:ascii="宋体" w:hAnsi="宋体" w:eastAsia="宋体" w:cs="宋体"/>
          <w:color w:val="000"/>
          <w:sz w:val="28"/>
          <w:szCs w:val="28"/>
        </w:rPr>
        <w:t xml:space="preserve">　　梅纽因以其人格魅力赢得很多同行的友谊。他同罗马尼亚作曲家埃奈斯库的师徒之情在音乐界传为佳话。1932年，梅纽因同英国作曲家埃尔加合作演出后，两人不仅建立了深厚的友谊，梅纽因还对英国产生了感情。1985年，他成为英国公民，两年后被授予爵士称号，1993年成为英国上院终身议员。英国首相布莱尔在唁电中说，“他永不疲倦地让人们享受他对音乐的爱”。他还出版过自传和音乐书籍多部。梅纽因一生几乎走遍全球所有国家，晚年致力于音乐教育，在英格兰苏雷市创办的梅纽因学校曾培养出许多杰出的小提琴家。</w:t>
      </w:r>
    </w:p>
    <w:p>
      <w:pPr>
        <w:ind w:left="0" w:right="0" w:firstLine="560"/>
        <w:spacing w:before="450" w:after="450" w:line="312" w:lineRule="auto"/>
      </w:pPr>
      <w:r>
        <w:rPr>
          <w:rFonts w:ascii="宋体" w:hAnsi="宋体" w:eastAsia="宋体" w:cs="宋体"/>
          <w:color w:val="000"/>
          <w:sz w:val="28"/>
          <w:szCs w:val="28"/>
        </w:rPr>
        <w:t xml:space="preserve">　　梅纽因一生经历了两次婚姻。1938年，他娶了澳大利亚一位百万富翁的千金、19岁的诺拉·尼古拉斯为妻，生有一子一女;但是他们的婚姻于1947年破裂。同一年，梅纽因与伦敦西区的芭蕾舞演员黛安娜·罗莎蒙德·古尔德结婚，生有两子。</w:t>
      </w:r>
    </w:p>
    <w:p>
      <w:pPr>
        <w:ind w:left="0" w:right="0" w:firstLine="560"/>
        <w:spacing w:before="450" w:after="450" w:line="312" w:lineRule="auto"/>
      </w:pPr>
      <w:r>
        <w:rPr>
          <w:rFonts w:ascii="宋体" w:hAnsi="宋体" w:eastAsia="宋体" w:cs="宋体"/>
          <w:color w:val="000"/>
          <w:sz w:val="28"/>
          <w:szCs w:val="28"/>
        </w:rPr>
        <w:t xml:space="preserve">　　梅纽因拥有美国、瑞士和英国国籍。他还获得了欧洲各国授予的多项荣誉，其中有法国的荣誉军团勋章、比利时的利奥波德勋章、西班牙的大十字荣誉勋章。此外，梅纽因还获得了牛津大学、剑桥大学和巴黎大学等27所大学授予的荣誉博士学位。英国女王伊丽莎白二世1993年授予梅纽因勋爵爵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2026-08-01T13:59:42+08:00</dcterms:created>
  <dcterms:modified xsi:type="dcterms:W3CDTF">2026-08-01T13:59:42+08:00</dcterms:modified>
</cp:coreProperties>
</file>

<file path=docProps/custom.xml><?xml version="1.0" encoding="utf-8"?>
<Properties xmlns="http://schemas.openxmlformats.org/officeDocument/2006/custom-properties" xmlns:vt="http://schemas.openxmlformats.org/officeDocument/2006/docPropsVTypes"/>
</file>