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明朝锦衣卫陆炳权势滔天，死后为何能保全家族？</w:t>
      </w:r>
      <w:bookmarkEnd w:id="1"/>
    </w:p>
    <w:p>
      <w:pPr>
        <w:jc w:val="center"/>
        <w:spacing w:before="0" w:after="450"/>
      </w:pPr>
      <w:r>
        <w:rPr>
          <w:rFonts w:ascii="Arial" w:hAnsi="Arial" w:eastAsia="Arial" w:cs="Arial"/>
          <w:color w:val="999999"/>
          <w:sz w:val="20"/>
          <w:szCs w:val="20"/>
        </w:rPr>
        <w:t xml:space="preserve">来源：网络  作者：情深意重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明朝是中国历史上一个充满传奇和变革的时期。在这个朝代中，锦衣卫作为皇帝的亲军，拥有极大的权势。而陆炳作为明代最有权势的锦衣卫之一，他的一生充满了传奇色彩。在他死后，他的家族得以保全，这背后的原因值得我们深入探讨。　　陆炳生于明英宗年间，...</w:t>
      </w:r>
    </w:p>
    <w:p>
      <w:pPr>
        <w:ind w:left="0" w:right="0" w:firstLine="560"/>
        <w:spacing w:before="450" w:after="450" w:line="312" w:lineRule="auto"/>
      </w:pPr>
      <w:r>
        <w:rPr>
          <w:rFonts w:ascii="宋体" w:hAnsi="宋体" w:eastAsia="宋体" w:cs="宋体"/>
          <w:color w:val="000"/>
          <w:sz w:val="28"/>
          <w:szCs w:val="28"/>
        </w:rPr>
        <w:t xml:space="preserve">　　明朝是中国历史上一个充满传奇和变革的时期。在这个朝代中，锦衣卫作为皇帝的亲军，拥有极大的权势。而陆炳作为明代最有权势的锦衣卫之一，他的一生充满了传奇色彩。在他死后，他的家族得以保全，这背后的原因值得我们深入探讨。</w:t>
      </w:r>
    </w:p>
    <w:p>
      <w:pPr>
        <w:ind w:left="0" w:right="0" w:firstLine="560"/>
        <w:spacing w:before="450" w:after="450" w:line="312" w:lineRule="auto"/>
      </w:pPr>
      <w:r>
        <w:rPr>
          <w:rFonts w:ascii="宋体" w:hAnsi="宋体" w:eastAsia="宋体" w:cs="宋体"/>
          <w:color w:val="000"/>
          <w:sz w:val="28"/>
          <w:szCs w:val="28"/>
        </w:rPr>
        <w:t xml:space="preserve">　　陆炳生于明英宗年间，自幼聪明过人，长大后投身锦衣卫。由于他机智勇敢，屡立战功，很快就在锦衣卫中崭露头角。在他的职业生涯中，他曾担任过锦衣卫指挥使、东厂厂公等职务，权势达到了顶峰。</w:t>
      </w:r>
    </w:p>
    <w:p>
      <w:pPr>
        <w:ind w:left="0" w:right="0" w:firstLine="560"/>
        <w:spacing w:before="450" w:after="450" w:line="312" w:lineRule="auto"/>
      </w:pPr>
      <w:r>
        <w:rPr>
          <w:rFonts w:ascii="宋体" w:hAnsi="宋体" w:eastAsia="宋体" w:cs="宋体"/>
          <w:color w:val="000"/>
          <w:sz w:val="28"/>
          <w:szCs w:val="28"/>
        </w:rPr>
        <w:t xml:space="preserve">　　然而，在明朝政治斗争激烈的背景下，陆炳却能够在死后保全家族。这其中的原因有以下几点：</w:t>
      </w:r>
    </w:p>
    <w:p>
      <w:pPr>
        <w:ind w:left="0" w:right="0" w:firstLine="560"/>
        <w:spacing w:before="450" w:after="450" w:line="312" w:lineRule="auto"/>
      </w:pPr>
      <w:r>
        <w:rPr>
          <w:rFonts w:ascii="宋体" w:hAnsi="宋体" w:eastAsia="宋体" w:cs="宋体"/>
          <w:color w:val="000"/>
          <w:sz w:val="28"/>
          <w:szCs w:val="28"/>
        </w:rPr>
        <w:t xml:space="preserve">　　1. 忠诚于皇帝：陆炳虽然权势滔天，但他始终忠于皇帝，为皇帝排忧解难。这使得皇帝对他信任有加，对他的家族也给予了特殊关照。</w:t>
      </w:r>
    </w:p>
    <w:p>
      <w:pPr>
        <w:ind w:left="0" w:right="0" w:firstLine="560"/>
        <w:spacing w:before="450" w:after="450" w:line="312" w:lineRule="auto"/>
      </w:pPr>
      <w:r>
        <w:rPr>
          <w:rFonts w:ascii="宋体" w:hAnsi="宋体" w:eastAsia="宋体" w:cs="宋体"/>
          <w:color w:val="000"/>
          <w:sz w:val="28"/>
          <w:szCs w:val="28"/>
        </w:rPr>
        <w:t xml:space="preserve">　　2. 善于结交权贵：陆炳在朝中结交了许多权贵，与他们保持良好关系。这些人在陆炳死后，为了报答他的恩情，也会照顾他的家族。</w:t>
      </w:r>
    </w:p>
    <w:p>
      <w:pPr>
        <w:ind w:left="0" w:right="0" w:firstLine="560"/>
        <w:spacing w:before="450" w:after="450" w:line="312" w:lineRule="auto"/>
      </w:pPr>
      <w:r>
        <w:rPr>
          <w:rFonts w:ascii="宋体" w:hAnsi="宋体" w:eastAsia="宋体" w:cs="宋体"/>
          <w:color w:val="000"/>
          <w:sz w:val="28"/>
          <w:szCs w:val="28"/>
        </w:rPr>
        <w:t xml:space="preserve">　　3. 低调行事：尽管陆炳权势滔天，但他并不张扬跋扈。他在处理事务时总是谨慎小心，避免引起不必要的麻烦。这使得他在朝中树立了良好的形象，也为他的家族积累了人脉和声望。</w:t>
      </w:r>
    </w:p>
    <w:p>
      <w:pPr>
        <w:ind w:left="0" w:right="0" w:firstLine="560"/>
        <w:spacing w:before="450" w:after="450" w:line="312" w:lineRule="auto"/>
      </w:pPr>
      <w:r>
        <w:rPr>
          <w:rFonts w:ascii="宋体" w:hAnsi="宋体" w:eastAsia="宋体" w:cs="宋体"/>
          <w:color w:val="000"/>
          <w:sz w:val="28"/>
          <w:szCs w:val="28"/>
        </w:rPr>
        <w:t xml:space="preserve">　　4. 家族教育：陆炳重视家族教育，严格要求子女遵纪守法、勤奋上进。这使得他的家族在朝中有着良好的声誉，得到了皇帝和权贵的认可。</w:t>
      </w:r>
    </w:p>
    <w:p>
      <w:pPr>
        <w:ind w:left="0" w:right="0" w:firstLine="560"/>
        <w:spacing w:before="450" w:after="450" w:line="312" w:lineRule="auto"/>
      </w:pPr>
      <w:r>
        <w:rPr>
          <w:rFonts w:ascii="宋体" w:hAnsi="宋体" w:eastAsia="宋体" w:cs="宋体"/>
          <w:color w:val="000"/>
          <w:sz w:val="28"/>
          <w:szCs w:val="28"/>
        </w:rPr>
        <w:t xml:space="preserve">　　综上所述，明代锦衣卫陆炳之所以能在死后保全家族，主要得益于他对皇帝的忠诚、善于结交权贵、低调行事以及重视家族教育等因素。这些因素共同使得他的家族在明朝政治风云变幻的年代得以安然无恙。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2026-08-01T08:58:52+08:00</dcterms:created>
  <dcterms:modified xsi:type="dcterms:W3CDTF">2026-08-01T08:58:52+08:00</dcterms:modified>
</cp:coreProperties>
</file>

<file path=docProps/custom.xml><?xml version="1.0" encoding="utf-8"?>
<Properties xmlns="http://schemas.openxmlformats.org/officeDocument/2006/custom-properties" xmlns:vt="http://schemas.openxmlformats.org/officeDocument/2006/docPropsVTypes"/>
</file>