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历史上十大最帅的皇帝 颜值秒杀小鲜肉!</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w:t>
      </w:r>
    </w:p>
    <w:p>
      <w:pPr>
        <w:ind w:left="0" w:right="0" w:firstLine="560"/>
        <w:spacing w:before="450" w:after="450" w:line="312" w:lineRule="auto"/>
      </w:pPr>
      <w:r>
        <w:rPr>
          <w:rFonts w:ascii="宋体" w:hAnsi="宋体" w:eastAsia="宋体" w:cs="宋体"/>
          <w:color w:val="000"/>
          <w:sz w:val="28"/>
          <w:szCs w:val="28"/>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我们一起去看看都是谁吧。</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历史上十大最帅的皇帝：西燕皇帝慕容冲</w:t>
      </w:r>
    </w:p>
    <w:p>
      <w:pPr>
        <w:ind w:left="0" w:right="0" w:firstLine="560"/>
        <w:spacing w:before="450" w:after="450" w:line="312" w:lineRule="auto"/>
      </w:pPr>
      <w:r>
        <w:rPr>
          <w:rFonts w:ascii="宋体" w:hAnsi="宋体" w:eastAsia="宋体" w:cs="宋体"/>
          <w:color w:val="000"/>
          <w:sz w:val="28"/>
          <w:szCs w:val="28"/>
        </w:rPr>
        <w:t xml:space="preserve">慕容冲，小字凤皇，昌黎棘城人，鲜卑族，前燕景昭帝慕容俊之子，前燕幽帝慕容暐、西燕烈文帝慕容泓之弟，母皇后可足浑氏，十六国时期西燕第二位皇帝。在这世上有两种东西是自己无法选择的，一是出身，二是容貌。慕容冲也无法选择，上天赐给了他高贵的出身，美丽的容貌。生下来是王子，十二岁就被封为中山王、大司马，相当于现在的国防部长。真是一人之下万人之上，权利、金钱、地位他都是不缺的，我想十二岁以前的慕容冲应该是幸福、快乐甚至有些高傲、冷漠的。只可惜，幸福来得太容易，总让人有一种不真实的感觉。一切都终止于慕容冲十二岁那年。公元370年，关中前秦后主苻坚，进犯关东前燕，虏获了幽帝慕容玮、其妹清河公主、其弟慕容冲。当时，因姐弟俩姿容出色，被苻坚相中，纳为床帷，共事一君。</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历史上十大最帅的皇帝：大隋世祖杨广</w:t>
      </w:r>
    </w:p>
    <w:p>
      <w:pPr>
        <w:ind w:left="0" w:right="0" w:firstLine="560"/>
        <w:spacing w:before="450" w:after="450" w:line="312" w:lineRule="auto"/>
      </w:pPr>
      <w:r>
        <w:rPr>
          <w:rFonts w:ascii="宋体" w:hAnsi="宋体" w:eastAsia="宋体" w:cs="宋体"/>
          <w:color w:val="000"/>
          <w:sz w:val="28"/>
          <w:szCs w:val="28"/>
        </w:rPr>
        <w:t xml:space="preserve">隋炀帝杨广，华阴人，生于隋京师长安，是隋朝第二代皇帝，唐朝谥炀皇帝，夏王窦建德谥闵皇帝，其孙杨侗谥为世祖明皇帝。魏征等人写编写的《隋书》里这样描述炀帝：“炀皇帝讳广，一名英，小字阿??，高祖第二子也。母曰文献独孤皇后。上美姿仪，少敏慧。高祖及后于诸子中，特所钟爱。上好学，善属文，沈深严重，朝野属望”。</w:t>
      </w:r>
    </w:p>
    <w:p>
      <w:pPr>
        <w:ind w:left="0" w:right="0" w:firstLine="560"/>
        <w:spacing w:before="450" w:after="450" w:line="312" w:lineRule="auto"/>
      </w:pPr>
      <w:r>
        <w:rPr>
          <w:rFonts w:ascii="宋体" w:hAnsi="宋体" w:eastAsia="宋体" w:cs="宋体"/>
          <w:color w:val="000"/>
          <w:sz w:val="28"/>
          <w:szCs w:val="28"/>
        </w:rPr>
        <w:t xml:space="preserve">说的就是炀帝长得帅、聪慧、写得好文章，在朝中声望极好。只不过，在杀父即位后，炀帝在一些重大举措上失当，加上生活比较奢侈，导致了隋朝迅速灭亡，被自己表哥李渊得了天下。在各种因素的左右下，后世对这位亡国之君的描写也相当不客气，都是以负面形象出现，使得人们对他的印象相当不好。</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历史上十大最帅的皇帝：东汉光武帝刘秀</w:t>
      </w:r>
    </w:p>
    <w:p>
      <w:pPr>
        <w:ind w:left="0" w:right="0" w:firstLine="560"/>
        <w:spacing w:before="450" w:after="450" w:line="312" w:lineRule="auto"/>
      </w:pPr>
      <w:r>
        <w:rPr>
          <w:rFonts w:ascii="宋体" w:hAnsi="宋体" w:eastAsia="宋体" w:cs="宋体"/>
          <w:color w:val="000"/>
          <w:sz w:val="28"/>
          <w:szCs w:val="28"/>
        </w:rPr>
        <w:t xml:space="preserve">刘秀，东汉王朝开国皇帝，中国历史上著名的政治家、军事家。新莽末年，海内分崩，天下大乱，身为一介布衣却有前朝血统的刘秀在家乡乘势起兵。公元25年，刘秀与更始政权公开决裂，于河北登基称帝，为表刘氏重兴之意，仍以“汉”为其国号，史称“东汉”。《后汉书》记载刘秀的相貌是“美须眉，大口，隆准，日角”——须眉长得很漂亮、鼻子高、嘴大、额头宽大，按古代的男性标准来看，应该算是个帅哥了。</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历史上十大最帅的皇帝：清德宗光绪皇帝</w:t>
      </w:r>
    </w:p>
    <w:p>
      <w:pPr>
        <w:ind w:left="0" w:right="0" w:firstLine="560"/>
        <w:spacing w:before="450" w:after="450" w:line="312" w:lineRule="auto"/>
      </w:pPr>
      <w:r>
        <w:rPr>
          <w:rFonts w:ascii="宋体" w:hAnsi="宋体" w:eastAsia="宋体" w:cs="宋体"/>
          <w:color w:val="000"/>
          <w:sz w:val="28"/>
          <w:szCs w:val="28"/>
        </w:rPr>
        <w:t xml:space="preserve">光绪帝个子不高，据1980年测量，尸骨的长度为1.64米，生前可能是1.67或1.68米左右，在当时属于中等个，并且许多见过他的人的描述中，都说他是中等个。 光绪公认的照片只有一张，一张半身照。这张照片是光绪底二十多岁时拍摄的，正是和珍妃相爱的年龄，珍妃眼中的光绪帝就是这样一个面似美玉的俊美少年，同时拥有如此高贵的身份，是每一个像珍妃这样一个初中生年龄的小女孩的银色梦幻中的白马王子，所以，珍妃在这个年纪遇上光绪帝并爱上他，并不奇怪。</w:t>
      </w:r>
    </w:p>
    <w:p>
      <w:pPr>
        <w:ind w:left="0" w:right="0" w:firstLine="560"/>
        <w:spacing w:before="450" w:after="450" w:line="312" w:lineRule="auto"/>
      </w:pPr>
      <w:r>
        <w:rPr>
          <w:rFonts w:ascii="宋体" w:hAnsi="宋体" w:eastAsia="宋体" w:cs="宋体"/>
          <w:color w:val="000"/>
          <w:sz w:val="28"/>
          <w:szCs w:val="28"/>
        </w:rPr>
        <w:t xml:space="preserve">从外表上看，他生得精巧而文雅，身高不超过五英尺四英寸。他的头型发育得非常好，显得十分睿智，高挑的眉毛下一双褐色的大眼睛，低垂着眼睑，一点也没有汉族人的特征。象大多数皇室成员那样，他的鼻梁很高——这是被称为“隆准”的高贵的面相，他生得大口薄唇，上唇较短，刻画出傲气的曲线，下唇微微突出，线条分明而刻削的颊腮，有力的下颌稍向前出，略高于前额。整个面部清矍瘦削，赋予他一种禁欲苦行者的气质。尽管他的身体显得单薄脆弱，但显然在其中蕴藏着强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2026-01-22T20:10:21+08:00</dcterms:created>
  <dcterms:modified xsi:type="dcterms:W3CDTF">2026-01-22T20:10:21+08:00</dcterms:modified>
</cp:coreProperties>
</file>

<file path=docProps/custom.xml><?xml version="1.0" encoding="utf-8"?>
<Properties xmlns="http://schemas.openxmlformats.org/officeDocument/2006/custom-properties" xmlns:vt="http://schemas.openxmlformats.org/officeDocument/2006/docPropsVTypes"/>
</file>