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韩干与韩滉：唐代画坛的双璧</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唐代画坛上，有两位杰出的画家以其独特的艺术成就和深远的影响，被后世誉为画坛双璧，他们便是韩干与韩滉。这两位画家虽然姓氏相同，但艺术风格和擅长领域却各有千秋，共同为唐代绘画艺术的繁荣做出了重要贡献。　　一、韩干：画马神手，独步唐代　　韩...</w:t>
      </w:r>
    </w:p>
    <w:p>
      <w:pPr>
        <w:ind w:left="0" w:right="0" w:firstLine="560"/>
        <w:spacing w:before="450" w:after="450" w:line="312" w:lineRule="auto"/>
      </w:pPr>
      <w:r>
        <w:rPr>
          <w:rFonts w:ascii="宋体" w:hAnsi="宋体" w:eastAsia="宋体" w:cs="宋体"/>
          <w:color w:val="000"/>
          <w:sz w:val="28"/>
          <w:szCs w:val="28"/>
        </w:rPr>
        <w:t xml:space="preserve">　　在唐代画坛上，有两位杰出的画家以其独特的艺术成就和深远的影响，被后世誉为画坛双璧，他们便是韩干与韩滉。这两位画家虽然姓氏相同，但艺术风格和擅长领域却各有千秋，共同为唐代绘画艺术的繁荣做出了重要贡献。</w:t>
      </w:r>
    </w:p>
    <w:p>
      <w:pPr>
        <w:ind w:left="0" w:right="0" w:firstLine="560"/>
        <w:spacing w:before="450" w:after="450" w:line="312" w:lineRule="auto"/>
      </w:pPr>
      <w:r>
        <w:rPr>
          <w:rFonts w:ascii="宋体" w:hAnsi="宋体" w:eastAsia="宋体" w:cs="宋体"/>
          <w:color w:val="000"/>
          <w:sz w:val="28"/>
          <w:szCs w:val="28"/>
        </w:rPr>
        <w:t xml:space="preserve">　　一、韩干：画马神手，独步唐代</w:t>
      </w:r>
    </w:p>
    <w:p>
      <w:pPr>
        <w:ind w:left="0" w:right="0" w:firstLine="560"/>
        <w:spacing w:before="450" w:after="450" w:line="312" w:lineRule="auto"/>
      </w:pPr>
      <w:r>
        <w:rPr>
          <w:rFonts w:ascii="宋体" w:hAnsi="宋体" w:eastAsia="宋体" w:cs="宋体"/>
          <w:color w:val="000"/>
          <w:sz w:val="28"/>
          <w:szCs w:val="28"/>
        </w:rPr>
        <w:t xml:space="preserve">　　韩干，唐代著名画家，以画马著称于世。他出身贫贱，少年时曾为酒肆雇工，但凭借对绘画的热爱和天赋，得到了诗人王维的赏识和资助，从而踏上了艺术之路。韩干擅绘肖像、人物、鬼神、花竹，但尤以画马见长。他重视写生，坚持以真马为师，遍绘宫中及诸王府之名马，所绘马匹体形肥硕、态度安详、比例准确，富有盛唐时代气息。</w:t>
      </w:r>
    </w:p>
    <w:p>
      <w:pPr>
        <w:ind w:left="0" w:right="0" w:firstLine="560"/>
        <w:spacing w:before="450" w:after="450" w:line="312" w:lineRule="auto"/>
      </w:pPr>
      <w:r>
        <w:rPr>
          <w:rFonts w:ascii="宋体" w:hAnsi="宋体" w:eastAsia="宋体" w:cs="宋体"/>
          <w:color w:val="000"/>
          <w:sz w:val="28"/>
          <w:szCs w:val="28"/>
        </w:rPr>
        <w:t xml:space="preserve">　　韩干的画马艺术达到了极高的境界，他笔下的马匹栩栩如生，仿佛能跃然纸上。他的代表作《照夜白图》更是被誉为国宝级珍品，现藏于美国大都会艺术博物馆。这幅画以细腻的笔触和生动的造型，展现了唐玄宗李隆基坐骑照夜白的英姿，成为了后人研究唐代画马艺术的重要资料。</w:t>
      </w:r>
    </w:p>
    <w:p>
      <w:pPr>
        <w:ind w:left="0" w:right="0" w:firstLine="560"/>
        <w:spacing w:before="450" w:after="450" w:line="312" w:lineRule="auto"/>
      </w:pPr>
      <w:r>
        <w:rPr>
          <w:rFonts w:ascii="宋体" w:hAnsi="宋体" w:eastAsia="宋体" w:cs="宋体"/>
          <w:color w:val="000"/>
          <w:sz w:val="28"/>
          <w:szCs w:val="28"/>
        </w:rPr>
        <w:t xml:space="preserve">　　二、韩滉：风俗画祖，牛马皆精</w:t>
      </w:r>
    </w:p>
    <w:p>
      <w:pPr>
        <w:ind w:left="0" w:right="0" w:firstLine="560"/>
        <w:spacing w:before="450" w:after="450" w:line="312" w:lineRule="auto"/>
      </w:pPr>
      <w:r>
        <w:rPr>
          <w:rFonts w:ascii="宋体" w:hAnsi="宋体" w:eastAsia="宋体" w:cs="宋体"/>
          <w:color w:val="000"/>
          <w:sz w:val="28"/>
          <w:szCs w:val="28"/>
        </w:rPr>
        <w:t xml:space="preserve">　　韩滉，唐代中期政治家、画家，与韩干同为画坛佼佼者。他工书法，草书得张旭笔法，绘画则远师南朝宋陆探微，擅绘人物及农村风俗景物，摹写牛、羊、驴等动物尤佳。韩滉的画作以写实为主，注重表现生活场景和人物情感，他的风俗画作品更是被誉为唐代风俗画的瑰宝。</w:t>
      </w:r>
    </w:p>
    <w:p>
      <w:pPr>
        <w:ind w:left="0" w:right="0" w:firstLine="560"/>
        <w:spacing w:before="450" w:after="450" w:line="312" w:lineRule="auto"/>
      </w:pPr>
      <w:r>
        <w:rPr>
          <w:rFonts w:ascii="宋体" w:hAnsi="宋体" w:eastAsia="宋体" w:cs="宋体"/>
          <w:color w:val="000"/>
          <w:sz w:val="28"/>
          <w:szCs w:val="28"/>
        </w:rPr>
        <w:t xml:space="preserve">　　在画牛方面，韩滉同样有着极高的造诣。他的代表作《五牛图》现藏于故宫博物院，画中五头肥硕的大牛形态各异、栩栩如生，展现了韩滉对牛这种动物的深刻理解和精湛技艺。这幅画不仅是中国古代绘画艺术的珍品，也是研究唐代畜牧业和农耕文化的重要资料。</w:t>
      </w:r>
    </w:p>
    <w:p>
      <w:pPr>
        <w:ind w:left="0" w:right="0" w:firstLine="560"/>
        <w:spacing w:before="450" w:after="450" w:line="312" w:lineRule="auto"/>
      </w:pPr>
      <w:r>
        <w:rPr>
          <w:rFonts w:ascii="宋体" w:hAnsi="宋体" w:eastAsia="宋体" w:cs="宋体"/>
          <w:color w:val="000"/>
          <w:sz w:val="28"/>
          <w:szCs w:val="28"/>
        </w:rPr>
        <w:t xml:space="preserve">　　三、双璧辉映，共铸辉煌</w:t>
      </w:r>
    </w:p>
    <w:p>
      <w:pPr>
        <w:ind w:left="0" w:right="0" w:firstLine="560"/>
        <w:spacing w:before="450" w:after="450" w:line="312" w:lineRule="auto"/>
      </w:pPr>
      <w:r>
        <w:rPr>
          <w:rFonts w:ascii="宋体" w:hAnsi="宋体" w:eastAsia="宋体" w:cs="宋体"/>
          <w:color w:val="000"/>
          <w:sz w:val="28"/>
          <w:szCs w:val="28"/>
        </w:rPr>
        <w:t xml:space="preserve">　　韩干与韩滉虽然艺术风格和擅长领域不同，但他们都以卓越的艺术成就和深远的影响，成为了唐代画坛的杰出代表。他们的作品不仅在当时备受赞誉，而且对后世绘画艺术的发展也产生了深远的影响。</w:t>
      </w:r>
    </w:p>
    <w:p>
      <w:pPr>
        <w:ind w:left="0" w:right="0" w:firstLine="560"/>
        <w:spacing w:before="450" w:after="450" w:line="312" w:lineRule="auto"/>
      </w:pPr>
      <w:r>
        <w:rPr>
          <w:rFonts w:ascii="宋体" w:hAnsi="宋体" w:eastAsia="宋体" w:cs="宋体"/>
          <w:color w:val="000"/>
          <w:sz w:val="28"/>
          <w:szCs w:val="28"/>
        </w:rPr>
        <w:t xml:space="preserve">　　韩干的画马艺术为后世提供了宝贵的借鉴和启示，他的写生精神和创作理念对后世画家产生了深远的影响。而韩滉的风俗画和牛马画则展现了唐代社会生活的丰富多彩和农耕文化的深厚底蕴，为后人了解唐代历史和文化提供了重要的视觉资料。</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韩干与韩滉，这两位唐代画坛的杰出代表，以他们的艺术才华和卓越成就，共同铸就了唐代绘画艺术的辉煌篇章。他们的作品不仅是中国古代绘画艺术的瑰宝，也是世界文化遗产中的重要组成部分。让我们铭记这两位画坛巨匠的名字和他们的艺术成就，让他们的精神永远照耀着后世的艺术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2026-04-29T06:58:47+08:00</dcterms:created>
  <dcterms:modified xsi:type="dcterms:W3CDTF">2026-04-29T06:58:47+08:00</dcterms:modified>
</cp:coreProperties>
</file>

<file path=docProps/custom.xml><?xml version="1.0" encoding="utf-8"?>
<Properties xmlns="http://schemas.openxmlformats.org/officeDocument/2006/custom-properties" xmlns:vt="http://schemas.openxmlformats.org/officeDocument/2006/docPropsVTypes"/>
</file>