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历史上的二婚皇后：从古至今的非凡女性</w:t>
      </w:r>
      <w:bookmarkEnd w:id="1"/>
    </w:p>
    <w:p>
      <w:pPr>
        <w:jc w:val="center"/>
        <w:spacing w:before="0" w:after="450"/>
      </w:pPr>
      <w:r>
        <w:rPr>
          <w:rFonts w:ascii="Arial" w:hAnsi="Arial" w:eastAsia="Arial" w:cs="Arial"/>
          <w:color w:val="999999"/>
          <w:sz w:val="20"/>
          <w:szCs w:val="20"/>
        </w:rPr>
        <w:t xml:space="preserve">来源：网络  作者：心如止水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古代社会，婚姻被视为神圣不可侵犯的社会制度，尤其是对于皇室成员来说，婚姻更是一种政治工具。然而，历史上仍有一些女性在离婚或丧偶后，再次步入婚姻殿堂，甚至成为一国之母——皇后。她们的故事不仅展现了个人的勇气和智慧，也反映了不同时代对女性...</w:t>
      </w:r>
    </w:p>
    <w:p>
      <w:pPr>
        <w:ind w:left="0" w:right="0" w:firstLine="560"/>
        <w:spacing w:before="450" w:after="450" w:line="312" w:lineRule="auto"/>
      </w:pPr>
      <w:r>
        <w:rPr>
          <w:rFonts w:ascii="宋体" w:hAnsi="宋体" w:eastAsia="宋体" w:cs="宋体"/>
          <w:color w:val="000"/>
          <w:sz w:val="28"/>
          <w:szCs w:val="28"/>
        </w:rPr>
        <w:t xml:space="preserve">　　在古代社会，婚姻被视为神圣不可侵犯的社会制度，尤其是对于皇室成员来说，婚姻更是一种政治工具。然而，历史上仍有一些女性在离婚或丧偶后，再次步入婚姻殿堂，甚至成为一国之母——皇后。她们的故事不仅展现了个人的勇气和智慧，也反映了不同时代对女性地位的认可和限制。今天，我们就来探讨历史上那些二婚还当了皇后的女性。</w:t>
      </w:r>
    </w:p>
    <w:p>
      <w:pPr>
        <w:ind w:left="0" w:right="0" w:firstLine="560"/>
        <w:spacing w:before="450" w:after="450" w:line="312" w:lineRule="auto"/>
      </w:pPr>
      <w:r>
        <w:rPr>
          <w:rFonts w:ascii="宋体" w:hAnsi="宋体" w:eastAsia="宋体" w:cs="宋体"/>
          <w:color w:val="000"/>
          <w:sz w:val="28"/>
          <w:szCs w:val="28"/>
        </w:rPr>
        <w:t xml:space="preserve">　　首先，我们回顾一下中国历史上的二婚皇后。其中最著名的当属西汉时期的王政君。王政君是汉宣帝刘询的第二任皇后，她在年轻时因为家族的政治斗争被迫离婚，后来被选入宫中，最终成为皇后。她的智慧和政治手腕使她在后宫中站稳脚跟，甚至在汉宣帝去世后，作为皇太后掌握朝政多年。</w:t>
      </w:r>
    </w:p>
    <w:p>
      <w:pPr>
        <w:ind w:left="0" w:right="0" w:firstLine="560"/>
        <w:spacing w:before="450" w:after="450" w:line="312" w:lineRule="auto"/>
      </w:pPr>
      <w:r>
        <w:rPr>
          <w:rFonts w:ascii="宋体" w:hAnsi="宋体" w:eastAsia="宋体" w:cs="宋体"/>
          <w:color w:val="000"/>
          <w:sz w:val="28"/>
          <w:szCs w:val="28"/>
        </w:rPr>
        <w:t xml:space="preserve">　　再比如唐朝的武则天，虽然她并非传统意义上的二婚皇后，但她的经历同样非凡。武则天初为太宗李世民的才人，后成为高宗李治的皇后。她在李治病重期间开始参与政事，最终成为中国历史上唯一的女皇帝。她的故事展示了女性在男性主导的社会中如何通过智慧和决断力取得最高权力。</w:t>
      </w:r>
    </w:p>
    <w:p>
      <w:pPr>
        <w:ind w:left="0" w:right="0" w:firstLine="560"/>
        <w:spacing w:before="450" w:after="450" w:line="312" w:lineRule="auto"/>
      </w:pPr>
      <w:r>
        <w:rPr>
          <w:rFonts w:ascii="宋体" w:hAnsi="宋体" w:eastAsia="宋体" w:cs="宋体"/>
          <w:color w:val="000"/>
          <w:sz w:val="28"/>
          <w:szCs w:val="28"/>
        </w:rPr>
        <w:t xml:space="preserve">　　除了中国，其他国家的历史上也有许多二婚皇后的例子。例如，法国的卡洛琳·德·美第奇，她是亨利四世的第二任妻子，也是法国历史上最有权势的王后之一。她的第一次婚姻以失败告终，但并未阻止她追求更高的地位。她与亨利四世的婚姻使她成为法国宫廷的中心人物，她在政治上的影响力甚至超过了国王。</w:t>
      </w:r>
    </w:p>
    <w:p>
      <w:pPr>
        <w:ind w:left="0" w:right="0" w:firstLine="560"/>
        <w:spacing w:before="450" w:after="450" w:line="312" w:lineRule="auto"/>
      </w:pPr>
      <w:r>
        <w:rPr>
          <w:rFonts w:ascii="宋体" w:hAnsi="宋体" w:eastAsia="宋体" w:cs="宋体"/>
          <w:color w:val="000"/>
          <w:sz w:val="28"/>
          <w:szCs w:val="28"/>
        </w:rPr>
        <w:t xml:space="preserve">　　这些二婚皇后的故事告诉我们，尽管古代社会对女性有着严格的要求和限制，但仍有一些女性通过自己的努力和智慧打破了常规，成为历史的主角。她们的经历不仅仅是个人的传奇，更是对传统性别角色的挑战和重塑。</w:t>
      </w:r>
    </w:p>
    <w:p>
      <w:pPr>
        <w:ind w:left="0" w:right="0" w:firstLine="560"/>
        <w:spacing w:before="450" w:after="450" w:line="312" w:lineRule="auto"/>
      </w:pPr>
      <w:r>
        <w:rPr>
          <w:rFonts w:ascii="宋体" w:hAnsi="宋体" w:eastAsia="宋体" w:cs="宋体"/>
          <w:color w:val="000"/>
          <w:sz w:val="28"/>
          <w:szCs w:val="28"/>
        </w:rPr>
        <w:t xml:space="preserve">　　总结来说，历史上的二婚皇后虽然不多见，但她们的故事无疑给后人留下了深刻的印象。她们证明了女性在任何时代都有能力超越社会的束缚，实现自我价值。这些女性的成功不仅仅是个人的胜利，更是对女性力量的肯定，为我们提供了宝贵的历史经验和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2026-08-22T03:26:41+08:00</dcterms:created>
  <dcterms:modified xsi:type="dcterms:W3CDTF">2026-08-22T03:26:41+08:00</dcterms:modified>
</cp:coreProperties>
</file>

<file path=docProps/custom.xml><?xml version="1.0" encoding="utf-8"?>
<Properties xmlns="http://schemas.openxmlformats.org/officeDocument/2006/custom-properties" xmlns:vt="http://schemas.openxmlformats.org/officeDocument/2006/docPropsVTypes"/>
</file>