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欧阳修对韩琦的评价：从批评到赞誉</w:t>
      </w:r>
      <w:bookmarkEnd w:id="1"/>
    </w:p>
    <w:p>
      <w:pPr>
        <w:jc w:val="center"/>
        <w:spacing w:before="0" w:after="450"/>
      </w:pPr>
      <w:r>
        <w:rPr>
          <w:rFonts w:ascii="Arial" w:hAnsi="Arial" w:eastAsia="Arial" w:cs="Arial"/>
          <w:color w:val="999999"/>
          <w:sz w:val="20"/>
          <w:szCs w:val="20"/>
        </w:rPr>
        <w:t xml:space="preserve">来源：网络  作者：紫云轻舞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欧阳修，北宋著名文学家、史学家，以其锐利的笔锋和深刻的洞察力在文学史上留下浓墨重彩的一笔。韩琦，同为北宋时期的政治家、文学家，曾任宰相，对国家的政治有着重要影响。两人生活在同一时代，对于韩琦的评价，欧阳修经历了从最初的批评到最后的赞誉的...</w:t>
      </w:r>
    </w:p>
    <w:p>
      <w:pPr>
        <w:ind w:left="0" w:right="0" w:firstLine="560"/>
        <w:spacing w:before="450" w:after="450" w:line="312" w:lineRule="auto"/>
      </w:pPr>
      <w:r>
        <w:rPr>
          <w:rFonts w:ascii="宋体" w:hAnsi="宋体" w:eastAsia="宋体" w:cs="宋体"/>
          <w:color w:val="000"/>
          <w:sz w:val="28"/>
          <w:szCs w:val="28"/>
        </w:rPr>
        <w:t xml:space="preserve">　　欧阳修，北宋著名文学家、史学家，以其锐利的笔锋和深刻的洞察力在文学史上留下浓墨重彩的一笔。韩琦，同为北宋时期的政治家、文学家，曾任宰相，对国家的政治有着重要影响。两人生活在同一时代，对于韩琦的评价，欧阳修经历了从最初的批评到最后的赞誉的转变，这一转变背后折射出的是欧阳修公正客观的态度和对人才的珍视。</w:t>
      </w:r>
    </w:p>
    <w:p>
      <w:pPr>
        <w:ind w:left="0" w:right="0" w:firstLine="560"/>
        <w:spacing w:before="450" w:after="450" w:line="312" w:lineRule="auto"/>
      </w:pPr>
      <w:r>
        <w:rPr>
          <w:rFonts w:ascii="宋体" w:hAnsi="宋体" w:eastAsia="宋体" w:cs="宋体"/>
          <w:color w:val="000"/>
          <w:sz w:val="28"/>
          <w:szCs w:val="28"/>
        </w:rPr>
        <w:t xml:space="preserve">　　在早期，欧阳修对韩琦的评价并不十分积极。这主要是因为韩琦在政治上的一些行为与欧阳修的政治理念有所冲突。欧阳修作为文人，主张政治清明，反对权贵专权，而韩琦在官场上的一些做法，如与宦官结交等，与欧阳修的理念相悖。因此，在早期的作品中，欧阳修对韩琦有所批评。</w:t>
      </w:r>
    </w:p>
    <w:p>
      <w:pPr>
        <w:ind w:left="0" w:right="0" w:firstLine="560"/>
        <w:spacing w:before="450" w:after="450" w:line="312" w:lineRule="auto"/>
      </w:pPr>
      <w:r>
        <w:rPr>
          <w:rFonts w:ascii="宋体" w:hAnsi="宋体" w:eastAsia="宋体" w:cs="宋体"/>
          <w:color w:val="000"/>
          <w:sz w:val="28"/>
          <w:szCs w:val="28"/>
        </w:rPr>
        <w:t xml:space="preserve">　　然而，随着时间的推移，韩琦的政治才能和为官清廉逐渐显现，他在处理国家大事上的才干和为民着想的行为赢得了朝野的广泛赞誉。欧阳修作为一位具有高度责任感和历史使命感的学者，开始重新审视韩琦的言行，对其给予了更为公正的评价。</w:t>
      </w:r>
    </w:p>
    <w:p>
      <w:pPr>
        <w:ind w:left="0" w:right="0" w:firstLine="560"/>
        <w:spacing w:before="450" w:after="450" w:line="312" w:lineRule="auto"/>
      </w:pPr>
      <w:r>
        <w:rPr>
          <w:rFonts w:ascii="宋体" w:hAnsi="宋体" w:eastAsia="宋体" w:cs="宋体"/>
          <w:color w:val="000"/>
          <w:sz w:val="28"/>
          <w:szCs w:val="28"/>
        </w:rPr>
        <w:t xml:space="preserve">　　在后来的文章中，欧阳修对韩琦的评价发生了明显的转变。他开始赞赏韩琦的政治才能和为国家作出的贡献，尤其是韩琦在任宰相期间推行的一系列改革措施，如加强中央集权、整顿财政、改善民生等，都得到了欧阳修的肯定。欧阳修认为，韩琦是一位能够真正为国家着想、为百姓谋福利的贤相。</w:t>
      </w:r>
    </w:p>
    <w:p>
      <w:pPr>
        <w:ind w:left="0" w:right="0" w:firstLine="560"/>
        <w:spacing w:before="450" w:after="450" w:line="312" w:lineRule="auto"/>
      </w:pPr>
      <w:r>
        <w:rPr>
          <w:rFonts w:ascii="宋体" w:hAnsi="宋体" w:eastAsia="宋体" w:cs="宋体"/>
          <w:color w:val="000"/>
          <w:sz w:val="28"/>
          <w:szCs w:val="28"/>
        </w:rPr>
        <w:t xml:space="preserve">　　此外，韩琦的文学才华也得到了欧阳修的认可。韩琦的诗文清新脱俗，有着深厚的文化底蕴和艺术修养，这与欧阳修本人的文学追求不谋而合。因此，在文学领域，欧阳修也对韩琦给予了高度评价。</w:t>
      </w:r>
    </w:p>
    <w:p>
      <w:pPr>
        <w:ind w:left="0" w:right="0" w:firstLine="560"/>
        <w:spacing w:before="450" w:after="450" w:line="312" w:lineRule="auto"/>
      </w:pPr>
      <w:r>
        <w:rPr>
          <w:rFonts w:ascii="宋体" w:hAnsi="宋体" w:eastAsia="宋体" w:cs="宋体"/>
          <w:color w:val="000"/>
          <w:sz w:val="28"/>
          <w:szCs w:val="28"/>
        </w:rPr>
        <w:t xml:space="preserve">　　综上所述，欧阳修对韩琦的评价经历了从批评到赞誉的转变。这一转变不仅体现了欧阳修作为一位文人的公正和宽容，也反映了他对韩琦政治和文学成就的肯定。在历史的长河中，两位伟人虽然在某些方面曾有过分歧，但最终都以国家和人民的利益为重，共同为宋朝的繁荣稳定作出了不可磨灭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2026-08-21T04:29:15+08:00</dcterms:created>
  <dcterms:modified xsi:type="dcterms:W3CDTF">2026-08-21T04:29:15+08:00</dcterms:modified>
</cp:coreProperties>
</file>

<file path=docProps/custom.xml><?xml version="1.0" encoding="utf-8"?>
<Properties xmlns="http://schemas.openxmlformats.org/officeDocument/2006/custom-properties" xmlns:vt="http://schemas.openxmlformats.org/officeDocument/2006/docPropsVTypes"/>
</file>