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历史的迷雾——解构独孤曼陀的传奇与真相</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独孤曼陀，这个名字在古装剧《独孤天下》中被塑造为一位美丽而狡猾的女性，她的一生充满了算计与争斗。然而，当我们穿越剧集的华丽面纱，探寻历史的深处，我们会发现，这位被戏剧化塑造的角色，其真实历史原型的故事更为复杂和引人入胜。　　历史原型的探...</w:t>
      </w:r>
    </w:p>
    <w:p>
      <w:pPr>
        <w:ind w:left="0" w:right="0" w:firstLine="560"/>
        <w:spacing w:before="450" w:after="450" w:line="312" w:lineRule="auto"/>
      </w:pPr>
      <w:r>
        <w:rPr>
          <w:rFonts w:ascii="宋体" w:hAnsi="宋体" w:eastAsia="宋体" w:cs="宋体"/>
          <w:color w:val="000"/>
          <w:sz w:val="28"/>
          <w:szCs w:val="28"/>
        </w:rPr>
        <w:t xml:space="preserve">　　独孤曼陀，这个名字在古装剧《独孤天下》中被塑造为一位美丽而狡猾的女性，她的一生充满了算计与争斗。然而，当我们穿越剧集的华丽面纱，探寻历史的深处，我们会发现，这位被戏剧化塑造的角色，其真实历史原型的故事更为复杂和引人入胜。</w:t>
      </w:r>
    </w:p>
    <w:p>
      <w:pPr>
        <w:ind w:left="0" w:right="0" w:firstLine="560"/>
        <w:spacing w:before="450" w:after="450" w:line="312" w:lineRule="auto"/>
      </w:pPr>
      <w:r>
        <w:rPr>
          <w:rFonts w:ascii="宋体" w:hAnsi="宋体" w:eastAsia="宋体" w:cs="宋体"/>
          <w:color w:val="000"/>
          <w:sz w:val="28"/>
          <w:szCs w:val="28"/>
        </w:rPr>
        <w:t xml:space="preserve">　　历史原型的探究</w:t>
      </w:r>
    </w:p>
    <w:p>
      <w:pPr>
        <w:ind w:left="0" w:right="0" w:firstLine="560"/>
        <w:spacing w:before="450" w:after="450" w:line="312" w:lineRule="auto"/>
      </w:pPr>
      <w:r>
        <w:rPr>
          <w:rFonts w:ascii="宋体" w:hAnsi="宋体" w:eastAsia="宋体" w:cs="宋体"/>
          <w:color w:val="000"/>
          <w:sz w:val="28"/>
          <w:szCs w:val="28"/>
        </w:rPr>
        <w:t xml:space="preserve">　　独孤曼陀的历史原型是唐朝元贞皇后独孤氏，她是唐朝开国皇帝李渊的夫人，李渊与她共同育有李建成、李世民等子女。在史书中，独孤氏被记载为一个出身高贵的女性，她来自北魏以来的名门望族独孤氏，这个家族在北周、隋、唐三个朝代都有显赫的地位。</w:t>
      </w:r>
    </w:p>
    <w:p>
      <w:pPr>
        <w:ind w:left="0" w:right="0" w:firstLine="560"/>
        <w:spacing w:before="450" w:after="450" w:line="312" w:lineRule="auto"/>
      </w:pPr>
      <w:r>
        <w:rPr>
          <w:rFonts w:ascii="宋体" w:hAnsi="宋体" w:eastAsia="宋体" w:cs="宋体"/>
          <w:color w:val="000"/>
          <w:sz w:val="28"/>
          <w:szCs w:val="28"/>
        </w:rPr>
        <w:t xml:space="preserve">　　真实的人生轨迹</w:t>
      </w:r>
    </w:p>
    <w:p>
      <w:pPr>
        <w:ind w:left="0" w:right="0" w:firstLine="560"/>
        <w:spacing w:before="450" w:after="450" w:line="312" w:lineRule="auto"/>
      </w:pPr>
      <w:r>
        <w:rPr>
          <w:rFonts w:ascii="宋体" w:hAnsi="宋体" w:eastAsia="宋体" w:cs="宋体"/>
          <w:color w:val="000"/>
          <w:sz w:val="28"/>
          <w:szCs w:val="28"/>
        </w:rPr>
        <w:t xml:space="preserve">　　与电视剧中的独孤曼陀不同，历史上的独孤氏并未留下太多关于其个人性格和行为的详细记载。她的人生似乎更多地被笼罩在男性主导的历史舞台的背后。作为李渊的夫人，她最大的贡献在于生养了几个杰出的子女，这些子女后来在唐朝建立和发展中扮演了重要角色。</w:t>
      </w:r>
    </w:p>
    <w:p>
      <w:pPr>
        <w:ind w:left="0" w:right="0" w:firstLine="560"/>
        <w:spacing w:before="450" w:after="450" w:line="312" w:lineRule="auto"/>
      </w:pPr>
      <w:r>
        <w:rPr>
          <w:rFonts w:ascii="宋体" w:hAnsi="宋体" w:eastAsia="宋体" w:cs="宋体"/>
          <w:color w:val="000"/>
          <w:sz w:val="28"/>
          <w:szCs w:val="28"/>
        </w:rPr>
        <w:t xml:space="preserve">　　历史与戏剧的碰撞</w:t>
      </w:r>
    </w:p>
    <w:p>
      <w:pPr>
        <w:ind w:left="0" w:right="0" w:firstLine="560"/>
        <w:spacing w:before="450" w:after="450" w:line="312" w:lineRule="auto"/>
      </w:pPr>
      <w:r>
        <w:rPr>
          <w:rFonts w:ascii="宋体" w:hAnsi="宋体" w:eastAsia="宋体" w:cs="宋体"/>
          <w:color w:val="000"/>
          <w:sz w:val="28"/>
          <w:szCs w:val="28"/>
        </w:rPr>
        <w:t xml:space="preserve">　　在《独孤天下》中，独孤曼陀被塑造为一个智慧与美貌并重，但心思深沉、手段狠辣的女性。她为了自己的利益和地位，不择手段地筹谋和斗争。然而，这种形象的塑造更多是艺术加工的结果。实际上，历史上的独孤氏可能并没有那么多戏剧性的冲突和复杂的心路历程。她的生活可能相对平淡，主要的角色是母亲和妻子，而非剧中那位权力游戏参与者。</w:t>
      </w:r>
    </w:p>
    <w:p>
      <w:pPr>
        <w:ind w:left="0" w:right="0" w:firstLine="560"/>
        <w:spacing w:before="450" w:after="450" w:line="312" w:lineRule="auto"/>
      </w:pPr>
      <w:r>
        <w:rPr>
          <w:rFonts w:ascii="宋体" w:hAnsi="宋体" w:eastAsia="宋体" w:cs="宋体"/>
          <w:color w:val="000"/>
          <w:sz w:val="28"/>
          <w:szCs w:val="28"/>
        </w:rPr>
        <w:t xml:space="preserve">　　文化意义与影响</w:t>
      </w:r>
    </w:p>
    <w:p>
      <w:pPr>
        <w:ind w:left="0" w:right="0" w:firstLine="560"/>
        <w:spacing w:before="450" w:after="450" w:line="312" w:lineRule="auto"/>
      </w:pPr>
      <w:r>
        <w:rPr>
          <w:rFonts w:ascii="宋体" w:hAnsi="宋体" w:eastAsia="宋体" w:cs="宋体"/>
          <w:color w:val="000"/>
          <w:sz w:val="28"/>
          <w:szCs w:val="28"/>
        </w:rPr>
        <w:t xml:space="preserve">　　电视剧中独孤曼陀的形象虽然与历史原型有所出入，但这种差异恰恰体现了现代文化对于古代女性角色的重新解读和创造。在当代，人们更愿意看到具有独立人格和主动精神的女性形象。通过这些戏剧化的再现，独孤曼陀成为了一个富有魅力的文化符号，引发了观众对于历史女性角色的更多思考。</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独孤曼陀，或者说独孤氏，在历史上的形象与剧中的角色有着本质的差异。虽然剧集中的她充满了戏剧性，但历史上的独孤氏更多的是作为一个时代背景下的贵族女性，她的生活和作用更多地局限在家庭和后宫之中。通过对历史原型的探讨，我们不仅能更真实地理解过去，也能反思现代对于历史人物的诠释和塑造。</w:t>
      </w:r>
    </w:p>
    <w:p>
      <w:pPr>
        <w:ind w:left="0" w:right="0" w:firstLine="560"/>
        <w:spacing w:before="450" w:after="450" w:line="312" w:lineRule="auto"/>
      </w:pPr>
      <w:r>
        <w:rPr>
          <w:rFonts w:ascii="宋体" w:hAnsi="宋体" w:eastAsia="宋体" w:cs="宋体"/>
          <w:color w:val="000"/>
          <w:sz w:val="28"/>
          <w:szCs w:val="28"/>
        </w:rPr>
        <w:t xml:space="preserve">　　总结来说，独孤曼陀的历史真相虽然不及剧中那么波澜壮阔，但她的生平仍然映射出一个时代的女性群像，以及她们在历史洪流中的独特位置。通过理解历史，我们可以更全面地认识这些传奇背后的真实面貌，以及她们对后世文化影响的深远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