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胡服骑射：战国时期赵国的军事革新传奇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战国时期，诸侯纷争，各国都在寻求富国强兵之道。赵国在赵武灵王的领导下，进行了一场具有深远影响的军事改革——“胡服骑射”。这一改革不仅改变了赵国的命运，也在中国历史上留下了浓墨重彩的一笔。　　改革背景：危机四伏的赵国　　赵武灵王即位时，赵...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战国时期，诸侯纷争，各国都在寻求富国强兵之道。赵国在赵武灵王的领导下，进行了一场具有深远影响的军事改革——“胡服骑射”。这一改革不仅改变了赵国的命运，也在中国历史上留下了浓墨重彩的一笔。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改革背景：危机四伏的赵国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即位时，赵国正处于国势衰落时期。其北邻燕国、东胡，东北与东胡相接，西北与林胡、楼烦为界，南与强秦一河之隔，腹地还有中山国虎视眈眈。频繁的战争让赵国常吃败仗，大将被擒，城邑被占，国家面临被兼并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北方游牧民族的交往中，赵武灵王敏锐地发现了胡人的优势。胡人以游牧为生，长于骑马射箭，其骑兵来如飞鸟，去如绝弦，具有极大的灵活机动性。相比之下，赵国军队以步兵和车兵为主，宽袍大袖的军装在作战中显得十分不便，在与胡人骑兵的交战中往往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改革内容：胡服与骑射的推行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为了改变这种被动局面，赵武灵王决心推行“胡服骑射”改革。改革的核心内容主要包括两个方面：一是改穿胡服，二是教练骑射。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胡服改制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是指类似于西北戎狄之衣短袖窄的服装，同中原华夏族人的宽衣博带长袖大不相同。赵武灵王下令全国上下臣民都改穿胡服，包括改穿短装、束皮带、用带钩、穿皮靴等。这一改变穿着的革新触及的层面很广，加剧了改革的困难，遭到了国内许多皇亲国戚和守旧大臣的反对。他们以“易古之道，逆人之心”为由，拒绝接受变法。但赵武灵王力排众议，亲自带头穿着胡服去会见群臣，并耐心说服反对者。他指出，衣服是为了便于使用，礼教是为了便于行事，顺应时势所制定的礼法是为了方便民众、富强国家，不必拘泥于古人的旧法。在他的坚持下，胡服逐渐在赵国上下推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骑射训练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推行胡服的同时，赵武灵王还大力教练骑射。他认识到，要想增强赵国的军事力量，必须学习胡人的骑射技艺。于是，他开始训练将士，让他们学着胡人的样子，骑马射箭，转战疆场，并结合围猎活动进行实战演习。通过长期的训练，赵国建立了一支以骑兵为主体的军队，这支军队在战争中发挥了巨大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改革过程：艰难的推行之路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改革的推行并非一帆风顺，遭到了来自多方面的阻力。公子成等皇亲国戚以“易古之道，逆人之心”为由，拒绝接受变法。他们认为中原是文明礼仪之邦，赵国理应成为各国的榜样，怎么能穿胡服而丢弃先王的礼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些反对声音，赵武灵王没有退缩。他事先预知反对者必强、阻力大，于是在赵国信都之信宫先找大臣肥义和将军楼缓商议了五日，得到了他们的支持。随后，他下定决心，下令全国实行胡服。他不仅自己首先穿了起来，还派专人去告诉他的叔父公子成，请他穿窄袖交领右衽的服装。当公子成持不赞成的态度时，武灵王便亲自去说服他，最终使公子成也穿窄袖交领右衽的服装上朝。对于其他贵族的劝阻，赵武灵王反驳道：“先王不同俗，何古之法？帝王不相袭，何礼之循？”“便国不必法古，圣人之兴也，不相袭而王。”在他的坚持和努力下，窄袖交领右衽的服装逐渐在赵国上下推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改革成效：赵国的崛起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改革取得了显著的成效。由于实行胡服，赵国建立起以骑兵为主体的一支军队，在战争中的作用即刻显示出来。就在行胡服的次年，赵国就向侵略赵国已久的中山国发动进攻，一直打到宁葭。又西攻胡地，到达榆中，“辟地千里”，林胡王向赵贡献良马以求和。此后，赵国不断扩张势力，北边一直到代郡、雁门，西边到云中、九原，一下子增加了好些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经过“胡服骑射”改革的赵国，成为当时除秦国外，国力最强的国家。它不仅摆脱了被动挨打的局面，还在战国纷争中占据了一席之地，为后来的发展奠定了坚实的基础。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历史意义：勇于变革的精神象征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“胡服骑射”不仅是一次军事改革，更是一种勇于变革、追求进步的精神象征。它打破了中原地区传统的服饰和作战方式，学习借鉴了胡人的长处，为赵国的富国强兵开辟了新的道路。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改革也启示后人，在面对困难和挑战时，不能固步自封，要敢于突破传统，学习他人的先进经验和技术，以适应时代的发展和变化。赵武灵王以其卓越的远见和坚定的决心，推动了这场伟大的改革，他的事迹成为了中国历史上的一段佳话，激励着后人不断追求创新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