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重庆有哪些出名的历史文化遗产？</w:t>
      </w:r>
      <w:bookmarkEnd w:id="1"/>
    </w:p>
    <w:p>
      <w:pPr>
        <w:jc w:val="center"/>
        <w:spacing w:before="0" w:after="450"/>
      </w:pPr>
      <w:r>
        <w:rPr>
          <w:rFonts w:ascii="Arial" w:hAnsi="Arial" w:eastAsia="Arial" w:cs="Arial"/>
          <w:color w:val="999999"/>
          <w:sz w:val="20"/>
          <w:szCs w:val="20"/>
        </w:rPr>
        <w:t xml:space="preserve">来源：网络  作者：紫陌红尘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重庆人民大会堂宏伟壮观。它是中国传统宫廷建筑风格与西方大跨度建筑结构巧妙结合的杰作。它以其非凡的建筑艺术在国内外享有盛名。湖广会馆建于清朝乾隆第二十四年的公元1759年。它位于重庆市渝中区的东水门扬子江。它是清初广东学院、钱公馆、禹王宫等古...</w:t>
      </w:r>
    </w:p>
    <w:p>
      <w:pPr>
        <w:ind w:left="0" w:right="0" w:firstLine="560"/>
        <w:spacing w:before="450" w:after="450" w:line="312" w:lineRule="auto"/>
      </w:pPr>
      <w:r>
        <w:rPr>
          <w:rFonts w:ascii="宋体" w:hAnsi="宋体" w:eastAsia="宋体" w:cs="宋体"/>
          <w:color w:val="000"/>
          <w:sz w:val="28"/>
          <w:szCs w:val="28"/>
        </w:rPr>
        <w:t xml:space="preserve">重庆人民大会堂宏伟壮观。它是中国传统宫廷建筑风格与西方大跨度建筑结构巧妙结合的杰作。它以其非凡的建筑艺术在国内外享有盛名。</w:t>
      </w:r>
    </w:p>
    <w:p>
      <w:pPr>
        <w:ind w:left="0" w:right="0" w:firstLine="560"/>
        <w:spacing w:before="450" w:after="450" w:line="312" w:lineRule="auto"/>
      </w:pPr>
      <w:r>
        <w:rPr>
          <w:rFonts w:ascii="宋体" w:hAnsi="宋体" w:eastAsia="宋体" w:cs="宋体"/>
          <w:color w:val="000"/>
          <w:sz w:val="28"/>
          <w:szCs w:val="28"/>
        </w:rPr>
        <w:t xml:space="preserve">湖广会馆建于清朝乾隆第二十四年的公元1759年。它位于重庆市渝中区的东水门扬子江。它是清初广东学院、钱公馆、禹王宫等古建筑和新建筑的总称。</w:t>
      </w:r>
    </w:p>
    <w:p>
      <w:pPr>
        <w:ind w:left="0" w:right="0" w:firstLine="560"/>
        <w:spacing w:before="450" w:after="450" w:line="312" w:lineRule="auto"/>
      </w:pPr>
      <w:r>
        <w:rPr>
          <w:rFonts w:ascii="宋体" w:hAnsi="宋体" w:eastAsia="宋体" w:cs="宋体"/>
          <w:color w:val="000"/>
          <w:sz w:val="28"/>
          <w:szCs w:val="28"/>
        </w:rPr>
        <w:t xml:space="preserve">合川钓鱼城，国家AAAA级风景名胜区，国家风景名胜区，国家重点文物保护单位，重庆十大文化标志之一。同时也是一场改变中国和世界历史的重大战役。它在中外战争史上创造了一场罕见的战争。因此，钓鱼岛被阿拉伯人誉为东方。麦加城，神折鞭。</w:t>
      </w:r>
    </w:p>
    <w:p>
      <w:pPr>
        <w:ind w:left="0" w:right="0" w:firstLine="560"/>
        <w:spacing w:before="450" w:after="450" w:line="312" w:lineRule="auto"/>
      </w:pPr>
      <w:r>
        <w:rPr>
          <w:rFonts w:ascii="宋体" w:hAnsi="宋体" w:eastAsia="宋体" w:cs="宋体"/>
          <w:color w:val="000"/>
          <w:sz w:val="28"/>
          <w:szCs w:val="28"/>
        </w:rPr>
        <w:t xml:space="preserve">慈金口古镇位于重庆市嘉陵江沙坪坝区、嘉陵江东岸、沙坪坝南岸、通家桥西岸、石景坡北岸，距主城区3公里。慈丘口古镇蕴含着丰富的巴渝文化、宗教文化、沙磁文化、红岩文化和民俗文化，各具特色。千禧磁出口——石路，是重庆古城的缩影和象征。它被誉为小重庆。</w:t>
      </w:r>
    </w:p>
    <w:p>
      <w:pPr>
        <w:ind w:left="0" w:right="0" w:firstLine="560"/>
        <w:spacing w:before="450" w:after="450" w:line="312" w:lineRule="auto"/>
      </w:pPr>
      <w:r>
        <w:rPr>
          <w:rFonts w:ascii="宋体" w:hAnsi="宋体" w:eastAsia="宋体" w:cs="宋体"/>
          <w:color w:val="000"/>
          <w:sz w:val="28"/>
          <w:szCs w:val="28"/>
        </w:rPr>
        <w:t xml:space="preserve">重庆九开门，门是唯一不临水的门。而最危险的远门，门位于城市的最高处，前方很深，没有道路可以通行，只有向西，但在城墙的控制下，如果这是土地进入城市的危险。童元嘎特是重庆古代最重要的军事要塞。电池一直建在大门两侧，一直以来都是进攻和防守。</w:t>
      </w:r>
    </w:p>
    <w:p>
      <w:pPr>
        <w:ind w:left="0" w:right="0" w:firstLine="560"/>
        <w:spacing w:before="450" w:after="450" w:line="312" w:lineRule="auto"/>
      </w:pPr>
      <w:r>
        <w:rPr>
          <w:rFonts w:ascii="宋体" w:hAnsi="宋体" w:eastAsia="宋体" w:cs="宋体"/>
          <w:color w:val="000"/>
          <w:sz w:val="28"/>
          <w:szCs w:val="28"/>
        </w:rPr>
        <w:t xml:space="preserve">巴木兹是二千多年前战国时期的巴基斯坦将军，东周末生于临江市，为保护城市而自杀。后人读到他的忠心耿耿，就把临江改为中州（今重庆中县城）。位于县城东门巴山的古城墙依旧可见。</w:t>
      </w:r>
    </w:p>
    <w:p>
      <w:pPr>
        <w:ind w:left="0" w:right="0" w:firstLine="560"/>
        <w:spacing w:before="450" w:after="450" w:line="312" w:lineRule="auto"/>
      </w:pPr>
      <w:r>
        <w:rPr>
          <w:rFonts w:ascii="宋体" w:hAnsi="宋体" w:eastAsia="宋体" w:cs="宋体"/>
          <w:color w:val="000"/>
          <w:sz w:val="28"/>
          <w:szCs w:val="28"/>
        </w:rPr>
        <w:t xml:space="preserve">大足石刻是世界文化遗产，世界八大石窟之一，国家AAAAA级旅游景点，国家重点文物保护单位，重庆十大文化标志。唐末宋初。它们主要是佛教主题。儒家和道教的雕像都是古老的。它们是著名的艺术珍品、历史宝藏和佛教圣地。它们被称为东方艺术珍珠。</w:t>
      </w:r>
    </w:p>
    <w:p>
      <w:pPr>
        <w:ind w:left="0" w:right="0" w:firstLine="560"/>
        <w:spacing w:before="450" w:after="450" w:line="312" w:lineRule="auto"/>
      </w:pPr>
      <w:r>
        <w:rPr>
          <w:rFonts w:ascii="宋体" w:hAnsi="宋体" w:eastAsia="宋体" w:cs="宋体"/>
          <w:color w:val="000"/>
          <w:sz w:val="28"/>
          <w:szCs w:val="28"/>
        </w:rPr>
        <w:t xml:space="preserve">巴蜀古文化中心位于重庆市渝中区至南安区主干道左侧的葫芦形浅谷中，占地面积4600平方米，建筑简约、典雅、别致，建筑一应俱全，平台一应俱全，亭台一应俱全。在水面上放置离子，除了民俗和建筑外，展品还体现了古代文化、民间工艺和生产技术，具有自己的特色。</w:t>
      </w:r>
    </w:p>
    <w:p>
      <w:pPr>
        <w:ind w:left="0" w:right="0" w:firstLine="560"/>
        <w:spacing w:before="450" w:after="450" w:line="312" w:lineRule="auto"/>
      </w:pPr>
      <w:r>
        <w:rPr>
          <w:rFonts w:ascii="宋体" w:hAnsi="宋体" w:eastAsia="宋体" w:cs="宋体"/>
          <w:color w:val="000"/>
          <w:sz w:val="28"/>
          <w:szCs w:val="28"/>
        </w:rPr>
        <w:t xml:space="preserve">建文峰，海拔504米，是南关镇的最高峰。建文峰，也被称为建文遗址，是重庆巴南十二景之一。建文峰的历史与明朝一个困难的皇帝有关。在1339的政治改革后，他被ZhuDi叔叔下台。他逃亡成为僧侣，后来成了简文凤。</w:t>
      </w:r>
    </w:p>
    <w:p>
      <w:pPr>
        <w:ind w:left="0" w:right="0" w:firstLine="560"/>
        <w:spacing w:before="450" w:after="450" w:line="312" w:lineRule="auto"/>
      </w:pPr>
      <w:r>
        <w:rPr>
          <w:rFonts w:ascii="宋体" w:hAnsi="宋体" w:eastAsia="宋体" w:cs="宋体"/>
          <w:color w:val="000"/>
          <w:sz w:val="28"/>
          <w:szCs w:val="28"/>
        </w:rPr>
        <w:t xml:space="preserve">黄山都城遗址位于重庆市南安区黄山，是现存最大的保护环境城市。1939年夏天，黄山成为国民政府军政领导人的决策中心。唐朝政府。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2026-10-20T11:45:16+08:00</dcterms:created>
  <dcterms:modified xsi:type="dcterms:W3CDTF">2026-10-20T11:45:16+08:00</dcterms:modified>
</cp:coreProperties>
</file>

<file path=docProps/custom.xml><?xml version="1.0" encoding="utf-8"?>
<Properties xmlns="http://schemas.openxmlformats.org/officeDocument/2006/custom-properties" xmlns:vt="http://schemas.openxmlformats.org/officeDocument/2006/docPropsVTypes"/>
</file>