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阅读历史，生活的视野更广阔读《中国国家博物馆儿童历史百科绘本》</w:t>
      </w:r>
      <w:bookmarkEnd w:id="1"/>
    </w:p>
    <w:p>
      <w:pPr>
        <w:jc w:val="center"/>
        <w:spacing w:before="0" w:after="450"/>
      </w:pPr>
      <w:r>
        <w:rPr>
          <w:rFonts w:ascii="Arial" w:hAnsi="Arial" w:eastAsia="Arial" w:cs="Arial"/>
          <w:color w:val="999999"/>
          <w:sz w:val="20"/>
          <w:szCs w:val="20"/>
        </w:rPr>
        <w:t xml:space="preserve">来源：网络  作者：独坐青楼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有一次我带孙子去参观中国国家博物馆，那里有丰富的文物和国宝，比如继母武丁。那里有很多文物和许多种类。我正在学习历史。每当我看到重要的国宝，我总是给我的孙子讲这个国宝的故事。经常，讲座的开始就吸引着周围的听众来听，而且还跟着我们去参观，我知道...</w:t>
      </w:r>
    </w:p>
    <w:p>
      <w:pPr>
        <w:ind w:left="0" w:right="0" w:firstLine="560"/>
        <w:spacing w:before="450" w:after="450" w:line="312" w:lineRule="auto"/>
      </w:pPr>
      <w:r>
        <w:rPr>
          <w:rFonts w:ascii="宋体" w:hAnsi="宋体" w:eastAsia="宋体" w:cs="宋体"/>
          <w:color w:val="000"/>
          <w:sz w:val="28"/>
          <w:szCs w:val="28"/>
        </w:rPr>
        <w:t xml:space="preserve">有一次我带孙子去参观中国国家博物馆，那里有丰富的文物和国宝，比如继母武丁。那里有很多文物和许多种类。我正在学习历史。每当我看到重要的国宝，我总是给我的孙子讲这个国宝的故事。经常，讲座的开始就吸引着周围的听众来听，而且还跟着我们去参观，我知道每个宝藏背后都有一些激动人心的故事。现场还有文字和图片，它们太简短了。要是有一套书介绍孩子们参观文物，讲述国宝背后的故事，让孩子们把博物馆带回家就好了。</w:t>
      </w:r>
    </w:p>
    <w:p>
      <w:pPr>
        <w:ind w:left="0" w:right="0" w:firstLine="560"/>
        <w:spacing w:before="450" w:after="450" w:line="312" w:lineRule="auto"/>
      </w:pPr>
      <w:r>
        <w:rPr>
          <w:rFonts w:ascii="宋体" w:hAnsi="宋体" w:eastAsia="宋体" w:cs="宋体"/>
          <w:color w:val="000"/>
          <w:sz w:val="28"/>
          <w:szCs w:val="28"/>
        </w:rPr>
        <w:t xml:space="preserve">最近读到中国国家博物馆的规划和写作，由中央美术学院师生绘制的《中国国家博物馆儿童历史百科全书》（第5卷）非常开心，立即送给孙子一套，让他阅读和欣赏。</w:t>
      </w:r>
    </w:p>
    <w:p>
      <w:pPr>
        <w:ind w:left="0" w:right="0" w:firstLine="560"/>
        <w:spacing w:before="450" w:after="450" w:line="312" w:lineRule="auto"/>
      </w:pPr>
      <w:r>
        <w:rPr>
          <w:rFonts w:ascii="宋体" w:hAnsi="宋体" w:eastAsia="宋体" w:cs="宋体"/>
          <w:color w:val="000"/>
          <w:sz w:val="28"/>
          <w:szCs w:val="28"/>
        </w:rPr>
        <w:t xml:space="preserve">从出版行业的角度来看，这是一套原创的儿童历史百科全书图画书。从主题策划的角度来看，该思想突出，符合儿童阅读的需要。主题接近儿童的生活，如食物、交通和家庭的演变。它突破了儿童历史书的书写方式，以文物或王朝的变化为线索。从儿童的经历来看，它体现了抽象的历史概念，不断将它们与现实生活进行比较，建立历史与现实的联系，让生活接触历史，让儿童热爱历史与现实生活，这是本书策划的成功，新颖而独特。创造力。</w:t>
      </w:r>
    </w:p>
    <w:p>
      <w:pPr>
        <w:ind w:left="0" w:right="0" w:firstLine="560"/>
        <w:spacing w:before="450" w:after="450" w:line="312" w:lineRule="auto"/>
      </w:pPr>
      <w:r>
        <w:rPr>
          <w:rFonts w:ascii="宋体" w:hAnsi="宋体" w:eastAsia="宋体" w:cs="宋体"/>
          <w:color w:val="000"/>
          <w:sz w:val="28"/>
          <w:szCs w:val="28"/>
        </w:rPr>
        <w:t xml:space="preserve">本系列儿童历史书由中国国家博物馆策划、编写，由中央美术学院师生绘制，由儿童兴趣出版有限公司编辑。家，我们从哪里来，河流，我们的开始，商业，从贝壳到丝绸，我们如何行走世界。事实上，它们是图画书的形式。通过大量的历史故事和场景，所选文物的图片被交织和诠释，很少有知识。回答问题，玩游戏等，告诉孩子关于特殊文化和生活历史的历史。它涵盖了文明的起源，诞生。比如《我们如何周游世界》讲的是一艘小独木舟在秦池路、郑和城在丝绸之路上、运河在同一条轨道上的故事，结合了文物卡、生动的图画、亲身体验。阿特漂罗盘等，讲述了交通史的故事。</w:t>
      </w:r>
    </w:p>
    <w:p>
      <w:pPr>
        <w:ind w:left="0" w:right="0" w:firstLine="560"/>
        <w:spacing w:before="450" w:after="450" w:line="312" w:lineRule="auto"/>
      </w:pPr>
      <w:r>
        <w:rPr>
          <w:rFonts w:ascii="宋体" w:hAnsi="宋体" w:eastAsia="宋体" w:cs="宋体"/>
          <w:color w:val="000"/>
          <w:sz w:val="28"/>
          <w:szCs w:val="28"/>
        </w:rPr>
        <w:t xml:space="preserve">一流的专家队伍、专业的画家、了解和追求儿童的优秀编辑，成功地解决了让儿童带博物馆回家的问题。突出故事情节，讲述通俗、生动、有趣的故事；达到准确普及历史知识、解读文物背后故事的目的；通过历史场景感知特定的历史知识，在原文中欣赏祖先与孩子一起阅读。历史智慧；一流的绘画团队，努力运用生动逼真的绘画风格，有趣的画面，更准确的再现历史场景，使小读者喜欢历史。本书深受家长和孩子的喜爱，不足为奇。一经问世。精心策划，复杂的磨合，专业的团队，多年的努力，创造了这样一套高质量的图书。</w:t>
      </w:r>
    </w:p>
    <w:p>
      <w:pPr>
        <w:ind w:left="0" w:right="0" w:firstLine="560"/>
        <w:spacing w:before="450" w:after="450" w:line="312" w:lineRule="auto"/>
      </w:pPr>
      <w:r>
        <w:rPr>
          <w:rFonts w:ascii="宋体" w:hAnsi="宋体" w:eastAsia="宋体" w:cs="宋体"/>
          <w:color w:val="000"/>
          <w:sz w:val="28"/>
          <w:szCs w:val="28"/>
        </w:rPr>
        <w:t xml:space="preserve">虽然本书是针对儿童的，但是它具有科学准确的专业标准。在每本书或其完成后，都邀请了该领域的专家（历史学家和儿童阅读专家）阅读，多达7位专家参加了审批，齐继贤g.一位老的国家哲学专家和一位美国专家被邀请做学术指导。我也很幸运地最终写出了这篇手稿。我在阅读评论中指出，孩子们应该注意预设的认知特征。童年应该活泼有趣，但也要尽可能科学准确，不要过于简单。本书所选的历史知识吸收了近年来考古学研究的新成果，如南海考古发现的新故事。《从贝壳到丝绸》在商贸方面名列第一。这本书还谈到古人如何用海运包装瓷器，而且方法的独创性也很有趣。我认为这本书基础扎实，叙述流畅生动，大部分知识点是准确的，而且仅此而已。编辑和作者也参考了我的观点，做了一些改进。我认为这本书不仅有趣、博学、有趣，而且讲述了古代和现代的知识历史，符合《史记》的要求。百科全书叙事，比较少见的是讲故事、回忆历史、看文物渗透着正确的历史观、历史思维方法教育孩子认识几千年来，老百姓的生活就是一部真实的中国历史。人的发展首先要解决吃、住、穿、行问题，然后才会有贸易和文化活动。这本书的RT。</w:t>
      </w:r>
    </w:p>
    <w:p>
      <w:pPr>
        <w:ind w:left="0" w:right="0" w:firstLine="560"/>
        <w:spacing w:before="450" w:after="450" w:line="312" w:lineRule="auto"/>
      </w:pPr>
      <w:r>
        <w:rPr>
          <w:rFonts w:ascii="宋体" w:hAnsi="宋体" w:eastAsia="宋体" w:cs="宋体"/>
          <w:color w:val="000"/>
          <w:sz w:val="28"/>
          <w:szCs w:val="28"/>
        </w:rPr>
        <w:t xml:space="preserve">1962年5月19日，我向我的老师，著名的历史学家白守义教授介绍了一个关于历史常识的讲座。那时，我已经完成了师范大学历史系四年的课程，面临毕业。毕业前，我们都希望白守义教授，系主任，要再讲一次课。他谈到两个问题：第一，为什么要学习历史；第二，如何学习历史。他警告我们，我们应该终生学习历史专业知识，并且不断认识到我们应该能够进一步解释我们认为知道的东西。他说：在人类发展到一定阶段时，有必要对历史有一个普遍的兴趣，生活经常遇到问题，经常属于历史问题。我们必须把这件事放在历史条件下，否则我们就无法解释。书籍是历史的记录，历史客观地存在于生活中。与历史相比，生活的内容丰富，生活的前景广阔。一条铁路，不知道它的历史很平凡，理解历史会有情感，历史可以锻炼思维，历史方法是主要的科学方法，我认为儿童历史百科全书成功的重要原因之一在于它反映了正确的人生史观，把研究成果融为一体。前人的不足，在适应儿童阅读需求方面有许多创新和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2026-10-06T13:50:07+08:00</dcterms:created>
  <dcterms:modified xsi:type="dcterms:W3CDTF">2026-10-06T13:50:07+08:00</dcterms:modified>
</cp:coreProperties>
</file>

<file path=docProps/custom.xml><?xml version="1.0" encoding="utf-8"?>
<Properties xmlns="http://schemas.openxmlformats.org/officeDocument/2006/custom-properties" xmlns:vt="http://schemas.openxmlformats.org/officeDocument/2006/docPropsVTypes"/>
</file>