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解析世人对唐朝名将郭知运评价如何?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郭知运是唐朝名将，他作战勇猛果敢，但在生活中却喜欢诗词歌赋，那么世人对郭知运评价如何呢?　　郭知运画像　　世人对郭知运评价是较高的。史料文献中关于郭知运评价是这样记载的：开元九年(公元721年)，郭知运因病在军中离开人世，终年五十五岁。...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郭知运是唐朝名将，他作战勇猛果敢，但在生活中却喜欢诗词歌赋，那么世人对郭知运评价如何呢?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对郭知运评价是较高的。史料文献中关于郭知运评价是这样记载的：开元九年(公元721年)，郭知运因病在军中离开人世，终年五十五岁。朝廷追封他为凉州都督，赏赐米粟五百斛、绢帛五百段，令中书令张说为他撰写碑文，与王侯地位比肩。到了上元年间，配飨太公庙。到了永泰初年，赐谥号威。自从开元二年到九年，担任陇右节度使的职位，不辱使命，先后居镇八年，为蕃夷所忌惮，使敌人闻风丧胆，与他的继任河西、陇右节度使王君毚功绩辉煌相当，被当时世人合称为“王、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在任期间，曾经搜集过很多的西域曲谱，进贡唐玄宗，其中就有后世流传很广的《凉州曲》。唐玄宗把这些曲谱交给教坊翻译为中式的曲谱，并且配和新的歌词演唱，依照曲谱所流传的地名为曲名。后世的很多诗人都很喜欢这个曲调，很多人为它们重新填新词，尤其以王之涣所配的词最为著名：“黄河远上白云间，一片孤城万仞山。羌笛何须怨杨柳，春风不度玉门关。”《凉州曲》也因为这个配词而流传甚广。这说明郭知运在无形中还对中国文学做出了相当大的贡献，作为一个武将，在战场上厮杀的惨烈场面过后，能深入欣赏风雅的诗词歌赋，实属大将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郭知运简介记载他出生在瓜州晋昌，也就是今天的甘肃省安西县。唐知运是唐朝开元年间的大将，一生战功赫赫。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郭知运画像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郭知运简介可以得知，郭知运身高七尺有余，虎背熊腰膀大腰圆，郭知运极其擅长骑射和马上战斗，而且他很有谋略。年轻的郭知运因功被封为秦州三度府。之后又因他的战功被封为左骁卫中郎将、瀚海军经略使等职位，然后又转职成为了检校伊州刺史，而且还兼任伊吾军。根据史料记载，郭知运在二十年间还担任过宣威将军和守右骁卫翊府中郎将，此外还有借紫金鱼袋和上柱国等诸多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的八月，张知云发现边界形势越来越紧张。为了缓解这种紧张的形式，张知云却做出了错误的行为：他下令将突厥内部所有兵器全部收缴，而且还让他们渡过黄河。突厥误解了张知云的意思，马上拿起武器来叛乱，事发突然张知云无力应付，兵败如山倒自己也被俘虏。郭知运听到这个消息后，马上率领大部队前来救援。郭知运用兵如神，成功击败突厥，张知云也获救。因为郭知运的战功显著，被朝廷封为陇右经略使，奉命驻守柳城，这是郭知运简介中突出记载的。根据郭知运简介可知他在五年后因为旧疾在军队中逝世，这一年他五十五岁，死后军中人人叹惋。朝廷追封他凉州都督，并且专门派人为他书写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