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探索厨艺之巅：张东官与刘善东的烹饪对决</w:t>
      </w:r>
      <w:bookmarkEnd w:id="1"/>
    </w:p>
    <w:p>
      <w:pPr>
        <w:jc w:val="center"/>
        <w:spacing w:before="0" w:after="450"/>
      </w:pPr>
      <w:r>
        <w:rPr>
          <w:rFonts w:ascii="Arial" w:hAnsi="Arial" w:eastAsia="Arial" w:cs="Arial"/>
          <w:color w:val="999999"/>
          <w:sz w:val="20"/>
          <w:szCs w:val="20"/>
        </w:rPr>
        <w:t xml:space="preserve">来源：网络  作者：梦回江南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在中国烹饪史上，张东官和刘善东都是极具影响力的厨师，他们的厨艺各具特色，为中华美食的发展做出了卓越的贡献。本文旨在比较这两位大师的烹饪技艺，探讨他们在厨艺上的造诣和影响力。　　张东官，清朝康熙年间的御膳房总管，因其精湛的烹饪技艺和丰富的...</w:t>
      </w:r>
    </w:p>
    <w:p>
      <w:pPr>
        <w:ind w:left="0" w:right="0" w:firstLine="560"/>
        <w:spacing w:before="450" w:after="450" w:line="312" w:lineRule="auto"/>
      </w:pPr>
      <w:r>
        <w:rPr>
          <w:rFonts w:ascii="宋体" w:hAnsi="宋体" w:eastAsia="宋体" w:cs="宋体"/>
          <w:color w:val="000"/>
          <w:sz w:val="28"/>
          <w:szCs w:val="28"/>
        </w:rPr>
        <w:t xml:space="preserve">　　在中国烹饪史上，张东官和刘善东都是极具影响力的厨师，他们的厨艺各具特色，为中华美食的发展做出了卓越的贡献。本文旨在比较这两位大师的烹饪技艺，探讨他们在厨艺上的造诣和影响力。</w:t>
      </w:r>
    </w:p>
    <w:p>
      <w:pPr>
        <w:ind w:left="0" w:right="0" w:firstLine="560"/>
        <w:spacing w:before="450" w:after="450" w:line="312" w:lineRule="auto"/>
      </w:pPr>
      <w:r>
        <w:rPr>
          <w:rFonts w:ascii="宋体" w:hAnsi="宋体" w:eastAsia="宋体" w:cs="宋体"/>
          <w:color w:val="000"/>
          <w:sz w:val="28"/>
          <w:szCs w:val="28"/>
        </w:rPr>
        <w:t xml:space="preserve">　　张东官，清朝康熙年间的御膳房总管，因其精湛的烹饪技艺和丰富的菜品创新而闻名。他在宫廷菜肴的制作上有着深入的研究，尤其在满汉全席的编制上贡献巨大，将中华饮食文化推向了一个新的高度。张东官的厨艺不仅体现在对传统菜品的精心烹制上，更在于他能够根据皇帝的口味和健康需求，创造出一系列新菜品，这些都体现了他在烹饪上的高超技艺和创新能力。</w:t>
      </w:r>
    </w:p>
    <w:p>
      <w:pPr>
        <w:ind w:left="0" w:right="0" w:firstLine="560"/>
        <w:spacing w:before="450" w:after="450" w:line="312" w:lineRule="auto"/>
      </w:pPr>
      <w:r>
        <w:rPr>
          <w:rFonts w:ascii="宋体" w:hAnsi="宋体" w:eastAsia="宋体" w:cs="宋体"/>
          <w:color w:val="000"/>
          <w:sz w:val="28"/>
          <w:szCs w:val="28"/>
        </w:rPr>
        <w:t xml:space="preserve">　　刘善东，则是现代烹饪界的代表人物之一，以其在传统川菜基础上的创新而著称。刘善东的厨艺融合了传统与现代的烹饪技法，他在保持川菜独特风味的同时，不断探索新的烹饪方法和食材搭配，使得川菜在他的手中焕发出新的活力。他的菜品不仅味道丰富多变，而且在色香味形上都达到了高度的统一，展现了他在烹饪艺术上的深厚功力。</w:t>
      </w:r>
    </w:p>
    <w:p>
      <w:pPr>
        <w:ind w:left="0" w:right="0" w:firstLine="560"/>
        <w:spacing w:before="450" w:after="450" w:line="312" w:lineRule="auto"/>
      </w:pPr>
      <w:r>
        <w:rPr>
          <w:rFonts w:ascii="宋体" w:hAnsi="宋体" w:eastAsia="宋体" w:cs="宋体"/>
          <w:color w:val="000"/>
          <w:sz w:val="28"/>
          <w:szCs w:val="28"/>
        </w:rPr>
        <w:t xml:space="preserve">　　比较张东官和刘善东的厨艺，我们可以发现他们各自在不同领域都有着卓越的成就。张东官的厨艺在于其对宫廷菜肴的深入研究和创新，他的作品体现了清朝时期中国烹饪艺术的高峰。而刘善东则代表了现代厨艺的发展，他在川菜领域的创新和突破，为中国烹饪的现代化和国际化做出了贡献。</w:t>
      </w:r>
    </w:p>
    <w:p>
      <w:pPr>
        <w:ind w:left="0" w:right="0" w:firstLine="560"/>
        <w:spacing w:before="450" w:after="450" w:line="312" w:lineRule="auto"/>
      </w:pPr>
      <w:r>
        <w:rPr>
          <w:rFonts w:ascii="宋体" w:hAnsi="宋体" w:eastAsia="宋体" w:cs="宋体"/>
          <w:color w:val="000"/>
          <w:sz w:val="28"/>
          <w:szCs w:val="28"/>
        </w:rPr>
        <w:t xml:space="preserve">　　综上所述，张东官和刘善东在各自的时代背景下都展现了非凡的厨艺和对烹饪艺术的贡献。他们的工作虽然时空不同，但都同样值得我们尊敬和学习。在探讨“哪个厨艺更高”这一问题时，我们应该认识到，厨艺的高下不仅在于技艺的精湛，更在于对食材、文化和创新的深刻理解和尊重。两位大师在各自的领域内都是无可争议的佼佼者，他们的厨艺成就各具特色，共同构成了中华美食文化的瑰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2026-10-22T17:17:37+08:00</dcterms:created>
  <dcterms:modified xsi:type="dcterms:W3CDTF">2026-10-22T17:17:37+08:00</dcterms:modified>
</cp:coreProperties>
</file>

<file path=docProps/custom.xml><?xml version="1.0" encoding="utf-8"?>
<Properties xmlns="http://schemas.openxmlformats.org/officeDocument/2006/custom-properties" xmlns:vt="http://schemas.openxmlformats.org/officeDocument/2006/docPropsVTypes"/>
</file>