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明朝曾颁布“禁韩令”朱元璋一声令下优待统统取消</w:t>
      </w:r>
      <w:bookmarkEnd w:id="1"/>
    </w:p>
    <w:p>
      <w:pPr>
        <w:jc w:val="center"/>
        <w:spacing w:before="0" w:after="450"/>
      </w:pPr>
      <w:r>
        <w:rPr>
          <w:rFonts w:ascii="Arial" w:hAnsi="Arial" w:eastAsia="Arial" w:cs="Arial"/>
          <w:color w:val="999999"/>
          <w:sz w:val="20"/>
          <w:szCs w:val="20"/>
        </w:rPr>
        <w:t xml:space="preserve">来源：网络  作者：夜色温柔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明朝刚建立那会儿，中国与朝鲜原本有着一段美妙的亲密时光，不成想因为朝鲜的摇摆不定以及犯上作乱，让洪武大帝朱元璋不由得爆发了他的洪荒之气对朝鲜痛下“禁韩令”，从而彻底斩断了中朝之间的贸易往来。　　这事还得从1368年朱元璋在南京称帝说起。...</w:t>
      </w:r>
    </w:p>
    <w:p>
      <w:pPr>
        <w:ind w:left="0" w:right="0" w:firstLine="560"/>
        <w:spacing w:before="450" w:after="450" w:line="312" w:lineRule="auto"/>
      </w:pPr>
      <w:r>
        <w:rPr>
          <w:rFonts w:ascii="宋体" w:hAnsi="宋体" w:eastAsia="宋体" w:cs="宋体"/>
          <w:color w:val="000"/>
          <w:sz w:val="28"/>
          <w:szCs w:val="28"/>
        </w:rPr>
        <w:t xml:space="preserve">　　明朝刚建立那会儿，中国与朝鲜原本有着一段美妙的亲密时光，不成想因为朝鲜的摇摆不定以及犯上作乱，让洪武大帝朱元璋不由得爆发了他的洪荒之气对朝鲜痛下“禁韩令”，从而彻底斩断了中朝之间的贸易往来。</w:t>
      </w:r>
    </w:p>
    <w:p>
      <w:pPr>
        <w:ind w:left="0" w:right="0" w:firstLine="560"/>
        <w:spacing w:before="450" w:after="450" w:line="312" w:lineRule="auto"/>
      </w:pPr>
      <w:r>
        <w:rPr>
          <w:rFonts w:ascii="宋体" w:hAnsi="宋体" w:eastAsia="宋体" w:cs="宋体"/>
          <w:color w:val="000"/>
          <w:sz w:val="28"/>
          <w:szCs w:val="28"/>
        </w:rPr>
        <w:t xml:space="preserve">　　这事还得从1368年朱元璋在南京称帝说起。朱元璋称帝，大明朝建立，汉民族终于再次建立了属于自己的国家。于是朱元璋昭告周边小国，大哥成功上位，你们赶紧的来参拜。此令一出，越南是第一个赶来磕头的，朝鲜(当时称高丽)虽然晚了一步，排到了第二名的位置，不过当时大明朝还在与残存的北元政权进行最后的战争，朝鲜地理位置又十分突出，所以朱元璋对朝鲜还是高看了那么一眼。</w:t>
      </w:r>
    </w:p>
    <w:p>
      <w:pPr>
        <w:ind w:left="0" w:right="0" w:firstLine="560"/>
        <w:spacing w:before="450" w:after="450" w:line="312" w:lineRule="auto"/>
      </w:pPr>
      <w:r>
        <w:rPr>
          <w:rFonts w:ascii="宋体" w:hAnsi="宋体" w:eastAsia="宋体" w:cs="宋体"/>
          <w:color w:val="000"/>
          <w:sz w:val="28"/>
          <w:szCs w:val="28"/>
        </w:rPr>
        <w:t xml:space="preserve">　　朱元璋派使臣前往朝鲜封王颛为高丽国王,并赐以金印、浩文，高丽国王感激涕零，并改用洪武年号。朱元璋看到朝鲜挺懂事的，就宣布朝鲜来中国做生意不用悄悄咪咪的不好意思，尽管放心大胆的做买卖，不管走水路还是陆路，尽管放心大胆的来。只要是合法护照的，可以任意前往明朝管辖的任何地方，不管是辽东、山东、南直隶、陕西、四川、江西、湖广、浙江甚至大西北都畅通无阻，各地官衙不得阻拦。</w:t>
      </w:r>
    </w:p>
    <w:p>
      <w:pPr>
        <w:ind w:left="0" w:right="0" w:firstLine="560"/>
        <w:spacing w:before="450" w:after="450" w:line="312" w:lineRule="auto"/>
      </w:pPr>
      <w:r>
        <w:rPr>
          <w:rFonts w:ascii="宋体" w:hAnsi="宋体" w:eastAsia="宋体" w:cs="宋体"/>
          <w:color w:val="000"/>
          <w:sz w:val="28"/>
          <w:szCs w:val="28"/>
        </w:rPr>
        <w:t xml:space="preserve">　　到了1372年的时候，朱元璋派人护送陈友谅以及明玉珍两家共27人前往朝鲜闲住。当时朱元璋的原话是：“就将那陈皇帝老少，夏皇帝老少去王京，不做军，不做民，闲住。”不成想负责护送的孙内侍在到达朝鲜后因其国内亲元的大臣伪造上吊自杀在了佛恩寺的松树上。朱元璋知道后，尽管很生气，但因为没有直接的证据就口头责怪了一番了事。</w:t>
      </w:r>
    </w:p>
    <w:p>
      <w:pPr>
        <w:ind w:left="0" w:right="0" w:firstLine="560"/>
        <w:spacing w:before="450" w:after="450" w:line="312" w:lineRule="auto"/>
      </w:pPr>
      <w:r>
        <w:rPr>
          <w:rFonts w:ascii="宋体" w:hAnsi="宋体" w:eastAsia="宋体" w:cs="宋体"/>
          <w:color w:val="000"/>
          <w:sz w:val="28"/>
          <w:szCs w:val="28"/>
        </w:rPr>
        <w:t xml:space="preserve">　　到了1374年的时候，朱元璋亲封的高丽国王王颛被男宠和宦官杀害，随后拥立年仅十岁的江陵大君辛禑为王。在这期间，朝鲜开始了左右摇摆，一会奉北元为正统，使用北元的年号，一会又奉明朝为正统，使用明朝的年号。头脑发热的朝鲜甚至还想要攻占明朝的辽东。原本以前朝鲜暗地里与北元政权暗通沟渠，朱元璋也还能睁一只眼闭一只眼过得去就算了，但现在这样明目张胆的与北元苟且，是可忍，老朱不能忍!</w:t>
      </w:r>
    </w:p>
    <w:p>
      <w:pPr>
        <w:ind w:left="0" w:right="0" w:firstLine="560"/>
        <w:spacing w:before="450" w:after="450" w:line="312" w:lineRule="auto"/>
      </w:pPr>
      <w:r>
        <w:rPr>
          <w:rFonts w:ascii="宋体" w:hAnsi="宋体" w:eastAsia="宋体" w:cs="宋体"/>
          <w:color w:val="000"/>
          <w:sz w:val="28"/>
          <w:szCs w:val="28"/>
        </w:rPr>
        <w:t xml:space="preserve">　　于是朱元璋一声令下，封锁朝鲜通商以及进贡的道路，禁止朝鲜官商往来，朝鲜尽管多次想要进贡缓和关系，但所有的特使都被阻挡了回去，朱元璋根本见都不想见。至此，“禁韩令”一颁布，中朝之间的贸易便彻底的中断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2026-09-01T18:56:31+08:00</dcterms:created>
  <dcterms:modified xsi:type="dcterms:W3CDTF">2026-09-01T18:56:31+08:00</dcterms:modified>
</cp:coreProperties>
</file>

<file path=docProps/custom.xml><?xml version="1.0" encoding="utf-8"?>
<Properties xmlns="http://schemas.openxmlformats.org/officeDocument/2006/custom-properties" xmlns:vt="http://schemas.openxmlformats.org/officeDocument/2006/docPropsVTypes"/>
</file>