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耿继茂兄弟：明末清初的军事才俊与政治选择</w:t>
      </w:r>
      <w:bookmarkEnd w:id="1"/>
    </w:p>
    <w:p>
      <w:pPr>
        <w:jc w:val="center"/>
        <w:spacing w:before="0" w:after="450"/>
      </w:pPr>
      <w:r>
        <w:rPr>
          <w:rFonts w:ascii="Arial" w:hAnsi="Arial" w:eastAsia="Arial" w:cs="Arial"/>
          <w:color w:val="999999"/>
          <w:sz w:val="20"/>
          <w:szCs w:val="20"/>
        </w:rPr>
        <w:t xml:space="preserve">来源：网络  作者：明月清风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在明末清初的动荡时期，许多历史人物的命运充满了曲折和挑战。耿继茂及其兄弟的故事，是这一时期一个引人入胜的篇章。作为明朝的将领，他们在朝代更迭的历史洪流中，面临着诸多选择与考验。　　耿继茂，其兄弟耿继美、耿继仑，在明末时期皆担任军事职务，...</w:t>
      </w:r>
    </w:p>
    <w:p>
      <w:pPr>
        <w:ind w:left="0" w:right="0" w:firstLine="560"/>
        <w:spacing w:before="450" w:after="450" w:line="312" w:lineRule="auto"/>
      </w:pPr>
      <w:r>
        <w:rPr>
          <w:rFonts w:ascii="宋体" w:hAnsi="宋体" w:eastAsia="宋体" w:cs="宋体"/>
          <w:color w:val="000"/>
          <w:sz w:val="28"/>
          <w:szCs w:val="28"/>
        </w:rPr>
        <w:t xml:space="preserve">　　在明末清初的动荡时期，许多历史人物的命运充满了曲折和挑战。耿继茂及其兄弟的故事，是这一时期一个引人入胜的篇章。作为明朝的将领，他们在朝代更迭的历史洪流中，面临着诸多选择与考验。</w:t>
      </w:r>
    </w:p>
    <w:p>
      <w:pPr>
        <w:ind w:left="0" w:right="0" w:firstLine="560"/>
        <w:spacing w:before="450" w:after="450" w:line="312" w:lineRule="auto"/>
      </w:pPr>
      <w:r>
        <w:rPr>
          <w:rFonts w:ascii="宋体" w:hAnsi="宋体" w:eastAsia="宋体" w:cs="宋体"/>
          <w:color w:val="000"/>
          <w:sz w:val="28"/>
          <w:szCs w:val="28"/>
        </w:rPr>
        <w:t xml:space="preserve">　　耿继茂，其兄弟耿继美、耿继仑，在明末时期皆担任军事职务，以勇敢和才智在战场上留下了自己的足迹。然而，随着清朝的崛起和明朝的衰落，他们不得不面对一个艰难的选择：是继续忠于已经岌岌可危的明朝，还是转而投靠新兴的清朝。</w:t>
      </w:r>
    </w:p>
    <w:p>
      <w:pPr>
        <w:ind w:left="0" w:right="0" w:firstLine="560"/>
        <w:spacing w:before="450" w:after="450" w:line="312" w:lineRule="auto"/>
      </w:pPr>
      <w:r>
        <w:rPr>
          <w:rFonts w:ascii="宋体" w:hAnsi="宋体" w:eastAsia="宋体" w:cs="宋体"/>
          <w:color w:val="000"/>
          <w:sz w:val="28"/>
          <w:szCs w:val="28"/>
        </w:rPr>
        <w:t xml:space="preserve">　　在这一过程中，耿继茂兄弟展现了他们对时局的敏锐洞察和对家族未来的深思熟虑。最终，他们选择投降清朝，接受清军的招降，并获得了一定的政治地位。这一决定，虽然在当时受到了一些明朝遗臣的非议，但也有人理解这是他们在乱世中为了保全家族和性命所作出的明智选择。</w:t>
      </w:r>
    </w:p>
    <w:p>
      <w:pPr>
        <w:ind w:left="0" w:right="0" w:firstLine="560"/>
        <w:spacing w:before="450" w:after="450" w:line="312" w:lineRule="auto"/>
      </w:pPr>
      <w:r>
        <w:rPr>
          <w:rFonts w:ascii="宋体" w:hAnsi="宋体" w:eastAsia="宋体" w:cs="宋体"/>
          <w:color w:val="000"/>
          <w:sz w:val="28"/>
          <w:szCs w:val="28"/>
        </w:rPr>
        <w:t xml:space="preserve">　　耿继茂在降清后，被授予了高级别的军事职务，并在清初的一些军事行动中发挥了作用。他的兄弟也凭借各自的才能，在新政权下获得了相应的地位。他们的转变，从一个侧面反映了那个时代部分汉族将领面对大局变化时的灵活与顺应。</w:t>
      </w:r>
    </w:p>
    <w:p>
      <w:pPr>
        <w:ind w:left="0" w:right="0" w:firstLine="560"/>
        <w:spacing w:before="450" w:after="450" w:line="312" w:lineRule="auto"/>
      </w:pPr>
      <w:r>
        <w:rPr>
          <w:rFonts w:ascii="宋体" w:hAnsi="宋体" w:eastAsia="宋体" w:cs="宋体"/>
          <w:color w:val="000"/>
          <w:sz w:val="28"/>
          <w:szCs w:val="28"/>
        </w:rPr>
        <w:t xml:space="preserve">　　然而，历史的评价总是复杂多元的。耿继茂兄弟的选择，虽然是基于当时形势的实际考量，但也不可避免地被后世以忠诚与气节的标准进行重新审视。他们的故事，既是个人命运的波折，也是那个时代背景下的历史缩影。</w:t>
      </w:r>
    </w:p>
    <w:p>
      <w:pPr>
        <w:ind w:left="0" w:right="0" w:firstLine="560"/>
        <w:spacing w:before="450" w:after="450" w:line="312" w:lineRule="auto"/>
      </w:pPr>
      <w:r>
        <w:rPr>
          <w:rFonts w:ascii="宋体" w:hAnsi="宋体" w:eastAsia="宋体" w:cs="宋体"/>
          <w:color w:val="000"/>
          <w:sz w:val="28"/>
          <w:szCs w:val="28"/>
        </w:rPr>
        <w:t xml:space="preserve">　　总体来说，耿继茂兄弟的生平，为我们提供了一个观察明末清初历史变迁的视角。通过他们的选择与转变，我们可以更深入地理解那个时代的复杂性，以及历史人物在巨大时代压力下的多样性反应。他们的故事，是对历史深处人性与选择的一次深刻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2026-09-01T16:55:01+08:00</dcterms:created>
  <dcterms:modified xsi:type="dcterms:W3CDTF">2026-09-01T16:55:01+08:00</dcterms:modified>
</cp:coreProperties>
</file>

<file path=docProps/custom.xml><?xml version="1.0" encoding="utf-8"?>
<Properties xmlns="http://schemas.openxmlformats.org/officeDocument/2006/custom-properties" xmlns:vt="http://schemas.openxmlformats.org/officeDocument/2006/docPropsVTypes"/>
</file>