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关于古斯塔夫·马勒的评价如何？他对世界有什么影响</w:t>
      </w:r>
      <w:bookmarkEnd w:id="1"/>
    </w:p>
    <w:p>
      <w:pPr>
        <w:jc w:val="center"/>
        <w:spacing w:before="0" w:after="450"/>
      </w:pPr>
      <w:r>
        <w:rPr>
          <w:rFonts w:ascii="Arial" w:hAnsi="Arial" w:eastAsia="Arial" w:cs="Arial"/>
          <w:color w:val="999999"/>
          <w:sz w:val="20"/>
          <w:szCs w:val="20"/>
        </w:rPr>
        <w:t xml:space="preserve">来源：网络  作者：琴心剑胆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古斯塔夫·马勒((GustavMahler)，作为19世纪下半叶至20世纪初德奥音乐文化最杰出的代表人物之一，在他的九部交响曲和未完成的第十交响曲、《大地之歌》以及声乐套曲《漫游者之歌》、《少年魔号》、《悲叹之歌》、《亡儿之歌》、《吕克...</w:t>
      </w:r>
    </w:p>
    <w:p>
      <w:pPr>
        <w:ind w:left="0" w:right="0" w:firstLine="560"/>
        <w:spacing w:before="450" w:after="450" w:line="312" w:lineRule="auto"/>
      </w:pPr>
      <w:r>
        <w:rPr>
          <w:rFonts w:ascii="宋体" w:hAnsi="宋体" w:eastAsia="宋体" w:cs="宋体"/>
          <w:color w:val="000"/>
          <w:sz w:val="28"/>
          <w:szCs w:val="28"/>
        </w:rPr>
        <w:t xml:space="preserve">　　古斯塔夫·马勒((GustavMahler)，作为19世纪下半叶至20世纪初德奥音乐文化最杰出的代表人物之一，在他的九部交响曲和未完成的第十交响曲、《大地之歌》以及声乐套曲《漫游者之歌》、《少年魔号》、《悲叹之歌》、《亡儿之歌》、《吕克特歌曲》等作品中继承了自海顿、莫扎特、贝多芬、舒伯特、勃拉姆斯和舒曼等前辈大师的传统，同时又从时代精神很中汲取丰富营养，确立了一种充满表现力的新的音乐语言。马勒的创作构思宏伟，篇幅庞大。他是十九世纪末、二十世纪初奥地利交响曲音乐的重要作曲家。</w:t>
      </w:r>
    </w:p>
    <w:p>
      <w:pPr>
        <w:ind w:left="0" w:right="0" w:firstLine="560"/>
        <w:spacing w:before="450" w:after="450" w:line="312" w:lineRule="auto"/>
      </w:pPr>
      <w:r>
        <w:rPr>
          <w:rFonts w:ascii="宋体" w:hAnsi="宋体" w:eastAsia="宋体" w:cs="宋体"/>
          <w:color w:val="000"/>
          <w:sz w:val="28"/>
          <w:szCs w:val="28"/>
        </w:rPr>
        <w:t xml:space="preserve">　　马勒曾说：“我的时代会到来的。”这一具有悲怆色彩的预言在他逝世半个世纪后奇迹般地应验了，马勒音乐的崛起成为二十世纪下半叶最重要的音乐现象之一。虽然直到六十年代还有人认为马勒的音乐中充满“无谓的喧哗与骚动”，而今天的听众中也有人更多地从马勒高度个性化的音乐语言中感受到新奇或怪异，但马勒音乐的伟大和艺术价值已得到举世公认。</w:t>
      </w:r>
    </w:p>
    <w:p>
      <w:pPr>
        <w:ind w:left="0" w:right="0" w:firstLine="560"/>
        <w:spacing w:before="450" w:after="450" w:line="312" w:lineRule="auto"/>
      </w:pPr>
      <w:r>
        <w:rPr>
          <w:rFonts w:ascii="宋体" w:hAnsi="宋体" w:eastAsia="宋体" w:cs="宋体"/>
          <w:color w:val="000"/>
          <w:sz w:val="28"/>
          <w:szCs w:val="28"/>
        </w:rPr>
        <w:t xml:space="preserve">　　正如指挥家布鲁诺·瓦尔特所言：“马勒作品的最高价值不在于它通过引人注目、大胆、冒险或怪诞等显示出来的新奇，而在于这种新奇被融入到优美的、充满灵感的、深刻的音乐之中，在于这种音乐高度的艺术创造性和深厚的人性内涵所具有的永久价值。这一切使之在今日仍充满生命力，并拥有美好的未来。”</w:t>
      </w:r>
    </w:p>
    <w:p>
      <w:pPr>
        <w:ind w:left="0" w:right="0" w:firstLine="560"/>
        <w:spacing w:before="450" w:after="450" w:line="312" w:lineRule="auto"/>
      </w:pPr>
      <w:r>
        <w:rPr>
          <w:rFonts w:ascii="宋体" w:hAnsi="宋体" w:eastAsia="宋体" w:cs="宋体"/>
          <w:color w:val="000"/>
          <w:sz w:val="28"/>
          <w:szCs w:val="28"/>
        </w:rPr>
        <w:t xml:space="preserve">　　影响</w:t>
      </w:r>
    </w:p>
    <w:p>
      <w:pPr>
        <w:ind w:left="0" w:right="0" w:firstLine="560"/>
        <w:spacing w:before="450" w:after="450" w:line="312" w:lineRule="auto"/>
      </w:pPr>
      <w:r>
        <w:rPr>
          <w:rFonts w:ascii="宋体" w:hAnsi="宋体" w:eastAsia="宋体" w:cs="宋体"/>
          <w:color w:val="000"/>
          <w:sz w:val="28"/>
          <w:szCs w:val="28"/>
        </w:rPr>
        <w:t xml:space="preserve">　　马勒的交响曲在形式上具有构思宏伟，规模庞大的特点，只有巨型的交响乐队才能演奏;在风格上，他力求发展维也纳古典交响乐的传统，作品现象鲜明，题材渊源于维也纳民间风格性音乐，而且，他的第二、第三、第四及第八交响曲都加入了人声，大大丰富了交响曲的表现力，对二十世纪音乐的发展起到了重要的作用。他的许多作品体现了他对弗洛伊德精神分析学的理解。代表作有交响曲《巨人》、《复活》和《大地之歌》等等。</w:t>
      </w:r>
    </w:p>
    <w:p>
      <w:pPr>
        <w:ind w:left="0" w:right="0" w:firstLine="560"/>
        <w:spacing w:before="450" w:after="450" w:line="312" w:lineRule="auto"/>
      </w:pPr>
      <w:r>
        <w:rPr>
          <w:rFonts w:ascii="宋体" w:hAnsi="宋体" w:eastAsia="宋体" w:cs="宋体"/>
          <w:color w:val="000"/>
          <w:sz w:val="28"/>
          <w:szCs w:val="28"/>
        </w:rPr>
        <w:t xml:space="preserve">　　从某些角度来说，马勒在追随者眼中扮演的关键性角色，让他俨然成为现代音乐的海顿。他的作曲风格对勋伯格、韦伯恩、与贝尔格造成深远影响，同时也影响了曾经与他共事，事业上受其助力的指挥家：布鲁诺·瓦尔特与奥托·克伦佩勒。他们将马勒的音乐介绍至美国，更改变了好莱坞电影配乐的做法。他不只是个作曲家，更是提倡革新的指挥，他的理论、技巧至今仍使用。他时常说：“传统只是伤感”，还要求大量排练曲目;即使这么做让公演品质比过去更为精进，终究导致马勒与乐团之间关系紧张。</w:t>
      </w:r>
    </w:p>
    <w:p>
      <w:pPr>
        <w:ind w:left="0" w:right="0" w:firstLine="560"/>
        <w:spacing w:before="450" w:after="450" w:line="312" w:lineRule="auto"/>
      </w:pPr>
      <w:r>
        <w:rPr>
          <w:rFonts w:ascii="宋体" w:hAnsi="宋体" w:eastAsia="宋体" w:cs="宋体"/>
          <w:color w:val="000"/>
          <w:sz w:val="28"/>
          <w:szCs w:val="28"/>
        </w:rPr>
        <w:t xml:space="preserve">　　马勒在世的时候，其作为指挥家要比他作曲家的身份名气来得要大，还被认为19、20世纪最重要的指挥家。可惜马勒不曾留下录音。但根据旁人的描述，马勒指挥时动作幅度很大，非常投入。</w:t>
      </w:r>
    </w:p>
    <w:p>
      <w:pPr>
        <w:ind w:left="0" w:right="0" w:firstLine="560"/>
        <w:spacing w:before="450" w:after="450" w:line="312" w:lineRule="auto"/>
      </w:pPr>
      <w:r>
        <w:rPr>
          <w:rFonts w:ascii="宋体" w:hAnsi="宋体" w:eastAsia="宋体" w:cs="宋体"/>
          <w:color w:val="000"/>
          <w:sz w:val="28"/>
          <w:szCs w:val="28"/>
        </w:rPr>
        <w:t xml:space="preserve">　　作品长期不被接受(部分原因可能来自于他犹太人身份)，让马勒说出了那句名言：“我的时代将要来临”。二十世纪中期，他的时代的确来临。那些早已认识他的人与包含莱奥纳德·伯恩斯坦在内的同世代指挥家拥护马勒，渴求于探索音乐新浪潮的广大听众看来似乎织成了拥护支持他的时代。马勒的作品全集很快地被录制，他的作品成为许多指挥登上职业颠峰的验证。</w:t>
      </w:r>
    </w:p>
    <w:p>
      <w:pPr>
        <w:ind w:left="0" w:right="0" w:firstLine="560"/>
        <w:spacing w:before="450" w:after="450" w:line="312" w:lineRule="auto"/>
      </w:pPr>
      <w:r>
        <w:rPr>
          <w:rFonts w:ascii="宋体" w:hAnsi="宋体" w:eastAsia="宋体" w:cs="宋体"/>
          <w:color w:val="000"/>
          <w:sz w:val="28"/>
          <w:szCs w:val="28"/>
        </w:rPr>
        <w:t xml:space="preserve">　　20世纪后期新发展的乐理得以对马勒的曲目做出改动，数次完成第十号交响曲的尝试，还有其它曲目的修订。莱奥纳德·伯恩斯坦，克劳斯·滕斯泰特，皮埃尔·布列兹、里卡多·夏伊、朱塞佩·西诺波里，克劳迪奥·阿巴多、柏纳·海汀克、小泽征尔、西蒙·拉特爵士、麦可·提尔森·汤玛斯与本杰明·山德尔等数字指挥是乐界公认诠释马勒的好手，他的音乐将继续吸引听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2026-09-12T21:49:00+08:00</dcterms:created>
  <dcterms:modified xsi:type="dcterms:W3CDTF">2026-09-12T21:49:00+08:00</dcterms:modified>
</cp:coreProperties>
</file>

<file path=docProps/custom.xml><?xml version="1.0" encoding="utf-8"?>
<Properties xmlns="http://schemas.openxmlformats.org/officeDocument/2006/custom-properties" xmlns:vt="http://schemas.openxmlformats.org/officeDocument/2006/docPropsVTypes"/>
</file>