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曹操为何爱抢别人老婆？征服欲和自卑感在作怪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众所周知，曹操不仅仅是一个大奸雄还是一个大色鬼，其更是有一个嗜好就是喜欢别人的老婆。在三国时期，更是传曹操建造铜雀台来收拢天下的美女。那么雀台中都有哪些少妇呢?　　了解三国历史的朋友都知道，曹操有个特别的嗜好，那就是接收别人的媳妇。当初...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众所周知，曹操不仅仅是一个大奸雄还是一个大色鬼，其更是有一个嗜好就是喜欢别人的老婆。在三国时期，更是传曹操建造铜雀台来收拢天下的美女。那么雀台中都有哪些少妇呢?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三国历史的朋友都知道，曹操有个特别的嗜好，那就是接收别人的媳妇。当初诸葛亮说服东吴君臣“联刘抗曹”的理由就有这个：你孙权、周瑜的媳妇不是大小二乔吗，这大小二乔不是绝世美女吗，你们不怕被曹操给接收了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我们知道，中国男人大都有处女情结，那曹操为何视处女如草芥，偏偏喜欢少妇呢?从心理学的角度来分析，至少有两点是可以确定的。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曹操的征服欲。作为乱世之枭雄，曹操身上有强大的征服欲。他很少受清规戒律的束缚，为了达到征服的目的，可以无所不用。而接收别人的媳妇，也是这种征服欲的表现。试想，我不但在武力上打败你，还要让你的女人心甘情愿地服侍我，这种精神上的满足，肯定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第二，曹操的自卑感。你可能会怀疑，像曹操这种纵横捭阖的人中之龙，怎么会有自卑感呢?有，而且相当巨大。这自卑感来自何处呢?来自他的出身。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曹操根本不姓曹，而是姓夏侯。那他怎么又姓曹了呢?因为他的父亲找了个极有权势的太监当养父，这个太监叫曹腾。也就是说，曹操的爷爷是太监。所以，大家一起玩耍的时候，提到曹操，都会蔑视地说：呵呵，他是宦官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小开始，曹操没少受过这种刺激。在他的潜意识里，肯定想洗刷掉这个耻辱。等长大后，曹操就发明了一种雪耻的方式：睡别人的老婆。这个逻辑其实很好理解：你不是骂我家是太监吗?那我就睡你的女人，证明我家也有真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好了，对于曹操喜好少妇的情结就分析到这里。接下来，咱们看一下，曹操到底接收了多少别人的老婆?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何进的儿媳尹氏。何进是谁呢?就是想把掌权的太监们搞掉结果被太监们搞掉的那个哥们。曹操其实非常瞧不上他，曾经讥讽道：“沐猴而冠带，知小而谋疆。”意思是说，何进本身是个猴子却学人样，没什么本事却想做大事。但这并不妨碍他喜欢何进的寡妇儿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是秦宜禄的妻子杜氏。这个秦宜禄，本是吕布手下的一员大将。吕布被曹操打败后，他就投靠了曹操。但是曹操看上了他媳妇，就弄了过去。于是，秦宜禄替曹操在疆场上卖命，妻子杜氏为曹操在床上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不过曹操其实挺遗憾的，因为这次他没能把吕布的媳妇貂蝉弄到手。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是张绣的婶婶邹氏。这下更牛了，没瞧上张绣的女人，把人家的婶婶给收了。当然，张绣的叔叔也不是无能之辈，此人名叫张济，原来是董卓的手下大将。当初，张绣正是跟着这个叔叔混的。张济死后，张绣才接管了他的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女人，曹操付出了较大的代价。本来，张绣已经投降了。但听说曹操搞了他的婶婶后，一怒之下，又反了。结果，没有防范的曹操大败，此役中，曹操损失了“两子一将”。两子，是长子曹昂和侄子曹安民;一将，是指曹操的爱将典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为了泡妞，曹操真是舍得下血本啊。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据说曹操对袁绍的儿媳甄氏也曾垂涎三尺。可惜，他的儿子曹丕抢先一步，把她给睡了。曹操一瞧，只能顺水推舟，把此女赐给了曹丕。看来，曹操身上的道德枷锁还是没有完全褪尽。你看后世的唐玄宗李隆基，就明目张胆地跟儿子抢媳妇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