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贺兰山：战略位置之鬼山</w:t>
      </w:r>
      <w:bookmarkEnd w:id="1"/>
    </w:p>
    <w:p>
      <w:pPr>
        <w:jc w:val="center"/>
        <w:spacing w:before="0" w:after="450"/>
      </w:pPr>
      <w:r>
        <w:rPr>
          <w:rFonts w:ascii="Arial" w:hAnsi="Arial" w:eastAsia="Arial" w:cs="Arial"/>
          <w:color w:val="999999"/>
          <w:sz w:val="20"/>
          <w:szCs w:val="20"/>
        </w:rPr>
        <w:t xml:space="preserve">来源：网络  作者：雾花翩跹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贺兰山，位于中国宁夏回族自治区与内蒙古自治区交界处，是一座具有丰富历史文化底蕴的山脉。然而，这座山却有一个让人闻风丧胆的名字——鬼山。那么，贺兰山为何被称为鬼山呢?核心原因在于其战略位置。　　一、贺兰山的战略位置　　贺兰山地处中国的西北...</w:t>
      </w:r>
    </w:p>
    <w:p>
      <w:pPr>
        <w:ind w:left="0" w:right="0" w:firstLine="560"/>
        <w:spacing w:before="450" w:after="450" w:line="312" w:lineRule="auto"/>
      </w:pPr>
      <w:r>
        <w:rPr>
          <w:rFonts w:ascii="宋体" w:hAnsi="宋体" w:eastAsia="宋体" w:cs="宋体"/>
          <w:color w:val="000"/>
          <w:sz w:val="28"/>
          <w:szCs w:val="28"/>
        </w:rPr>
        <w:t xml:space="preserve">　　贺兰山，位于中国宁夏回族自治区与内蒙古自治区交界处，是一座具有丰富历史文化底蕴的山脉。然而，这座山却有一个让人闻风丧胆的名字——鬼山。那么，贺兰山为何被称为鬼山呢?核心原因在于其战略位置。</w:t>
      </w:r>
    </w:p>
    <w:p>
      <w:pPr>
        <w:ind w:left="0" w:right="0" w:firstLine="560"/>
        <w:spacing w:before="450" w:after="450" w:line="312" w:lineRule="auto"/>
      </w:pPr>
      <w:r>
        <w:rPr>
          <w:rFonts w:ascii="宋体" w:hAnsi="宋体" w:eastAsia="宋体" w:cs="宋体"/>
          <w:color w:val="000"/>
          <w:sz w:val="28"/>
          <w:szCs w:val="28"/>
        </w:rPr>
        <w:t xml:space="preserve">　　一、贺兰山的战略位置</w:t>
      </w:r>
    </w:p>
    <w:p>
      <w:pPr>
        <w:ind w:left="0" w:right="0" w:firstLine="560"/>
        <w:spacing w:before="450" w:after="450" w:line="312" w:lineRule="auto"/>
      </w:pPr>
      <w:r>
        <w:rPr>
          <w:rFonts w:ascii="宋体" w:hAnsi="宋体" w:eastAsia="宋体" w:cs="宋体"/>
          <w:color w:val="000"/>
          <w:sz w:val="28"/>
          <w:szCs w:val="28"/>
        </w:rPr>
        <w:t xml:space="preserve">　　贺兰山地处中国的西北边陲，地理位置十分重要。它位于黄河上游，是黄河流域的一个重要支脉。贺兰山东西长约200公里，南北宽约150公里，总面积约为3.6万平方公里。贺兰山的东、西、南三面分别与宁夏回族自治区、内蒙古自治区和甘肃省接壤，北临黄河。这样的地理位置使得贺兰山成为了一个天然的军事屏障，对于古代战争具有重要意义。</w:t>
      </w:r>
    </w:p>
    <w:p>
      <w:pPr>
        <w:ind w:left="0" w:right="0" w:firstLine="560"/>
        <w:spacing w:before="450" w:after="450" w:line="312" w:lineRule="auto"/>
      </w:pPr>
      <w:r>
        <w:rPr>
          <w:rFonts w:ascii="宋体" w:hAnsi="宋体" w:eastAsia="宋体" w:cs="宋体"/>
          <w:color w:val="000"/>
          <w:sz w:val="28"/>
          <w:szCs w:val="28"/>
        </w:rPr>
        <w:t xml:space="preserve">　　二、贺兰山的历史战事</w:t>
      </w:r>
    </w:p>
    <w:p>
      <w:pPr>
        <w:ind w:left="0" w:right="0" w:firstLine="560"/>
        <w:spacing w:before="450" w:after="450" w:line="312" w:lineRule="auto"/>
      </w:pPr>
      <w:r>
        <w:rPr>
          <w:rFonts w:ascii="宋体" w:hAnsi="宋体" w:eastAsia="宋体" w:cs="宋体"/>
          <w:color w:val="000"/>
          <w:sz w:val="28"/>
          <w:szCs w:val="28"/>
        </w:rPr>
        <w:t xml:space="preserve">　　自古以来，贺兰山就是兵家必争之地。据史书记载，自春秋战国时期开始，贺兰山就成为了各个国家争夺的焦点。在历史上，贺兰山曾发生过许多著名的战役，如汉武帝时期的马邑之战、唐太宗时期的贺兰山之战等。这些战役都充分展示了贺兰山战略位置的重要性。</w:t>
      </w:r>
    </w:p>
    <w:p>
      <w:pPr>
        <w:ind w:left="0" w:right="0" w:firstLine="560"/>
        <w:spacing w:before="450" w:after="450" w:line="312" w:lineRule="auto"/>
      </w:pPr>
      <w:r>
        <w:rPr>
          <w:rFonts w:ascii="宋体" w:hAnsi="宋体" w:eastAsia="宋体" w:cs="宋体"/>
          <w:color w:val="000"/>
          <w:sz w:val="28"/>
          <w:szCs w:val="28"/>
        </w:rPr>
        <w:t xml:space="preserve">　　三、贺兰山的民间传说</w:t>
      </w:r>
    </w:p>
    <w:p>
      <w:pPr>
        <w:ind w:left="0" w:right="0" w:firstLine="560"/>
        <w:spacing w:before="450" w:after="450" w:line="312" w:lineRule="auto"/>
      </w:pPr>
      <w:r>
        <w:rPr>
          <w:rFonts w:ascii="宋体" w:hAnsi="宋体" w:eastAsia="宋体" w:cs="宋体"/>
          <w:color w:val="000"/>
          <w:sz w:val="28"/>
          <w:szCs w:val="28"/>
        </w:rPr>
        <w:t xml:space="preserve">　　除了历史上的战争，贺兰山还因为民间传说而被称为鬼山。据说，在古代，贺兰山上曾经有一座神秘的庙宇，供奉着一位名叫“鬼王”的神祇。这位神祇被认为能够保佑人们平安度过战乱。因此，许多士兵在出征前都会来到这座庙宇祈求平安。随着时间的推移，贺兰山逐渐被赋予了神秘色彩，成为了人们心中的鬼山。</w:t>
      </w:r>
    </w:p>
    <w:p>
      <w:pPr>
        <w:ind w:left="0" w:right="0" w:firstLine="560"/>
        <w:spacing w:before="450" w:after="450" w:line="312" w:lineRule="auto"/>
      </w:pPr>
      <w:r>
        <w:rPr>
          <w:rFonts w:ascii="宋体" w:hAnsi="宋体" w:eastAsia="宋体" w:cs="宋体"/>
          <w:color w:val="000"/>
          <w:sz w:val="28"/>
          <w:szCs w:val="28"/>
        </w:rPr>
        <w:t xml:space="preserve">　　四、贺兰山的现代意义</w:t>
      </w:r>
    </w:p>
    <w:p>
      <w:pPr>
        <w:ind w:left="0" w:right="0" w:firstLine="560"/>
        <w:spacing w:before="450" w:after="450" w:line="312" w:lineRule="auto"/>
      </w:pPr>
      <w:r>
        <w:rPr>
          <w:rFonts w:ascii="宋体" w:hAnsi="宋体" w:eastAsia="宋体" w:cs="宋体"/>
          <w:color w:val="000"/>
          <w:sz w:val="28"/>
          <w:szCs w:val="28"/>
        </w:rPr>
        <w:t xml:space="preserve">　　如今，贺兰山已经不再是战争的舞台，而是成为了一个重要的旅游胜地。然而，贺兰山的战略位置依然不可忽视。作为中国西北地区的重要屏障，贺兰山在维护国家安全方面发挥着重要作用。同时，贺兰山丰富的自然资源和独特的地理环境也为当地经济发展提供了有力支持。</w:t>
      </w:r>
    </w:p>
    <w:p>
      <w:pPr>
        <w:ind w:left="0" w:right="0" w:firstLine="560"/>
        <w:spacing w:before="450" w:after="450" w:line="312" w:lineRule="auto"/>
      </w:pPr>
      <w:r>
        <w:rPr>
          <w:rFonts w:ascii="宋体" w:hAnsi="宋体" w:eastAsia="宋体" w:cs="宋体"/>
          <w:color w:val="000"/>
          <w:sz w:val="28"/>
          <w:szCs w:val="28"/>
        </w:rPr>
        <w:t xml:space="preserve">　　总结：贺兰山之所以被称为鬼山，核心原因在于其战略位置。从古至今，贺兰山都是兵家必争之地，见证了无数战争的硝烟。而在现代社会，贺兰山依然发挥着重要的战略作用，为国家的安全和发展做出了巨大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2026-09-13T00:01:30+08:00</dcterms:created>
  <dcterms:modified xsi:type="dcterms:W3CDTF">2026-09-13T00:01:30+08:00</dcterms:modified>
</cp:coreProperties>
</file>

<file path=docProps/custom.xml><?xml version="1.0" encoding="utf-8"?>
<Properties xmlns="http://schemas.openxmlformats.org/officeDocument/2006/custom-properties" xmlns:vt="http://schemas.openxmlformats.org/officeDocument/2006/docPropsVTypes"/>
</file>