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中国历史上最著名的刺杀案</w:t>
      </w:r>
      <w:bookmarkEnd w:id="1"/>
    </w:p>
    <w:p>
      <w:pPr>
        <w:jc w:val="center"/>
        <w:spacing w:before="0" w:after="450"/>
      </w:pPr>
      <w:r>
        <w:rPr>
          <w:rFonts w:ascii="Arial" w:hAnsi="Arial" w:eastAsia="Arial" w:cs="Arial"/>
          <w:color w:val="999999"/>
          <w:sz w:val="20"/>
          <w:szCs w:val="20"/>
        </w:rPr>
        <w:t xml:space="preserve">来源：网络  作者：悠然小筑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如果你想说中国历史上最著名的刺杀案，很多人会第一次想到著名的荆科刺秦王。在娱乐作品中，故事被传奇多次。但故事的细节之一却一直处于争议状态，这就是著名的王负剑谜。也就是说，秦始皇为什么拿剑拔剑 我们都知道这个故事：刺客京克以提供赵地图的方式接...</w:t>
      </w:r>
    </w:p>
    <w:p>
      <w:pPr>
        <w:ind w:left="0" w:right="0" w:firstLine="560"/>
        <w:spacing w:before="450" w:after="450" w:line="312" w:lineRule="auto"/>
      </w:pPr>
      <w:r>
        <w:rPr>
          <w:rFonts w:ascii="宋体" w:hAnsi="宋体" w:eastAsia="宋体" w:cs="宋体"/>
          <w:color w:val="000"/>
          <w:sz w:val="28"/>
          <w:szCs w:val="28"/>
        </w:rPr>
        <w:t xml:space="preserve">如果你想说中国历史上最著名的刺杀案，很多人会第一次想到著名的荆科刺秦王。在娱乐作品中，故事被传奇多次。但故事的细节之一却一直处于争议状态，这就是著名的王负剑谜。也就是说，秦始皇为什么拿剑拔剑</w:t>
      </w:r>
    </w:p>
    <w:p>
      <w:pPr>
        <w:ind w:left="0" w:right="0" w:firstLine="560"/>
        <w:spacing w:before="450" w:after="450" w:line="312" w:lineRule="auto"/>
      </w:pPr>
      <w:r>
        <w:rPr>
          <w:rFonts w:ascii="宋体" w:hAnsi="宋体" w:eastAsia="宋体" w:cs="宋体"/>
          <w:color w:val="000"/>
          <w:sz w:val="28"/>
          <w:szCs w:val="28"/>
        </w:rPr>
        <w:t xml:space="preserve">我们都知道这个故事：刺客京克以提供赵地图的方式接近秦世皇。事实上，一把匕首藏在卷起的地图里。荆克继续翻阅地图，把赵的地理介绍给秦世皇。在这过程中，秦始皇逐渐放下了警戒，越来越接近景科。地图完全打开后，卷在地图上的匕首就露出来了。荆科抓起匕首，刺伤了秦始皇，但秦始皇逃脱了攻击。秦始皇想拔出剑自卫，但是因为剑很长，剑很结实，一时拔不出来。右边，王从剑中拿出剑，成功地刺伤了JingKe。</w:t>
      </w:r>
    </w:p>
    <w:p>
      <w:pPr>
        <w:ind w:left="0" w:right="0" w:firstLine="560"/>
        <w:spacing w:before="450" w:after="450" w:line="312" w:lineRule="auto"/>
      </w:pPr>
      <w:r>
        <w:rPr>
          <w:rFonts w:ascii="宋体" w:hAnsi="宋体" w:eastAsia="宋体" w:cs="宋体"/>
          <w:color w:val="000"/>
          <w:sz w:val="28"/>
          <w:szCs w:val="28"/>
        </w:rPr>
        <w:t xml:space="preserve">很多人想知道他们是否在这里看到。王是什么意思为什么秦世皇的剑需要从剑中拔出来这也是困扰这一历史的无数专家学者和民间爱好者的两大难题。</w:t>
      </w:r>
    </w:p>
    <w:p>
      <w:pPr>
        <w:ind w:left="0" w:right="0" w:firstLine="560"/>
        <w:spacing w:before="450" w:after="450" w:line="312" w:lineRule="auto"/>
      </w:pPr>
      <w:r>
        <w:rPr>
          <w:rFonts w:ascii="宋体" w:hAnsi="宋体" w:eastAsia="宋体" w:cs="宋体"/>
          <w:color w:val="000"/>
          <w:sz w:val="28"/>
          <w:szCs w:val="28"/>
        </w:rPr>
        <w:t xml:space="preserve">事实上，古代汉语中的否定意义主要是靠背或靠背。在《礼记》中，夏日升起的中子是靠背的，而负面的中子是靠背的。历史书记载，王氏剑的否定应该同样使用。秦世皇应该背着剑，以某种方式把剑向后移动。</w:t>
      </w:r>
    </w:p>
    <w:p>
      <w:pPr>
        <w:ind w:left="0" w:right="0" w:firstLine="560"/>
        <w:spacing w:before="450" w:after="450" w:line="312" w:lineRule="auto"/>
      </w:pPr>
      <w:r>
        <w:rPr>
          <w:rFonts w:ascii="宋体" w:hAnsi="宋体" w:eastAsia="宋体" w:cs="宋体"/>
          <w:color w:val="000"/>
          <w:sz w:val="28"/>
          <w:szCs w:val="28"/>
        </w:rPr>
        <w:t xml:space="preserve">第二个问题是：为什么EmperorQin需要用剑把剑拔出来要回答这个问题，有必要了解秦汉时期的佩剑方式。说到佩剑，很多人可能认为剑鞘的剑柄附近有两排挂环。这两个吊环用皮带或绳索绑在皮带上，这样剑就可以挂在腰部。在紧急情况下，拔出剑是非常简单的。只要剑是水平的，它可以很容易，很容易拔出。</w:t>
      </w:r>
    </w:p>
    <w:p>
      <w:pPr>
        <w:ind w:left="0" w:right="0" w:firstLine="560"/>
        <w:spacing w:before="450" w:after="450" w:line="312" w:lineRule="auto"/>
      </w:pPr>
      <w:r>
        <w:rPr>
          <w:rFonts w:ascii="宋体" w:hAnsi="宋体" w:eastAsia="宋体" w:cs="宋体"/>
          <w:color w:val="000"/>
          <w:sz w:val="28"/>
          <w:szCs w:val="28"/>
        </w:rPr>
        <w:t xml:space="preserve">是的，这种方式很方便，也可以简单地拔出剑。到现在为止，这仍然是佩戴剑的主流方式。但有一个问题，就是在秦世皇时代，这种穿戴方式在中国还没有出现。事实上，穿着方式起源于Pe。在六世纪的广告发布之前，RSA可能还没有完全成熟。当时，佩剑所使用的方法是一种被称为佩剑的现代方法。</w:t>
      </w:r>
    </w:p>
    <w:p>
      <w:pPr>
        <w:ind w:left="0" w:right="0" w:firstLine="560"/>
        <w:spacing w:before="450" w:after="450" w:line="312" w:lineRule="auto"/>
      </w:pPr>
      <w:r>
        <w:rPr>
          <w:rFonts w:ascii="宋体" w:hAnsi="宋体" w:eastAsia="宋体" w:cs="宋体"/>
          <w:color w:val="000"/>
          <w:sz w:val="28"/>
          <w:szCs w:val="28"/>
        </w:rPr>
        <w:t xml:space="preserve">所谓捣刀法，是指在鞘柄附近安装一个叫做捣鼻的扣子。当佩剑时，先系上一条薄的皮带，然后把剑插入皮带的内侧，当剑插入扣子位置时，钩子o把扣子夹在腰带上，用来固定剑。这把剑的结果是剑以类似于垂直插入的方式放在腰上。如果剑身很短，就很难拔出来，因为手臂不够长。而且，为了防止剑。秦始皇因走出带子或滑出带子，经常系得很紧，所以很难很快把剑拔掉。他只能用大厅里的柱子来躲避它。究其根本原因，是秦、汉代盛行的剑法。</w:t>
      </w:r>
    </w:p>
    <w:p>
      <w:pPr>
        <w:ind w:left="0" w:right="0" w:firstLine="560"/>
        <w:spacing w:before="450" w:after="450" w:line="312" w:lineRule="auto"/>
      </w:pPr>
      <w:r>
        <w:rPr>
          <w:rFonts w:ascii="宋体" w:hAnsi="宋体" w:eastAsia="宋体" w:cs="宋体"/>
          <w:color w:val="000"/>
          <w:sz w:val="28"/>
          <w:szCs w:val="28"/>
        </w:rPr>
        <w:t xml:space="preserve">最后左、右提醒秦始皇拿剑，秦始皇顺畅地拔出剑，刺伤了靖义的事业，用利剑的清晰方式解决了。所谓负剑，实际上是把剑沿带子移到后方，可以大有作为。减少拔剑难度，成功拔出长剑。这种拔剑方法与晚清相似。它有利于迅速拔出剑，不会因为剑长而难以拔出。最终，秦始皇拔出剑，刺死了荆轳，最终建立了秦帝国，中国历史上的第一个帝国。</w:t>
      </w:r>
    </w:p>
    <w:p>
      <w:pPr>
        <w:ind w:left="0" w:right="0" w:firstLine="560"/>
        <w:spacing w:before="450" w:after="450" w:line="312" w:lineRule="auto"/>
      </w:pPr>
      <w:r>
        <w:rPr>
          <w:rFonts w:ascii="宋体" w:hAnsi="宋体" w:eastAsia="宋体" w:cs="宋体"/>
          <w:color w:val="000"/>
          <w:sz w:val="28"/>
          <w:szCs w:val="28"/>
        </w:rPr>
        <w:t xml:space="preserve">事实上，中国有五千多年的历史。虽然在许多不恰当的电视剧中，古人的生活总是一样的，但是在这几千年中，中国先民的生产工具和服装发生了许多变化。事实上，在历史上，由于生产力的发展和生产工具的变化，一些历史情结在今天是不容易理解的，有许多例子，王英健只是最著名的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2026-09-12T10:47:16+08:00</dcterms:created>
  <dcterms:modified xsi:type="dcterms:W3CDTF">2026-09-12T10:47:16+08:00</dcterms:modified>
</cp:coreProperties>
</file>

<file path=docProps/custom.xml><?xml version="1.0" encoding="utf-8"?>
<Properties xmlns="http://schemas.openxmlformats.org/officeDocument/2006/custom-properties" xmlns:vt="http://schemas.openxmlformats.org/officeDocument/2006/docPropsVTypes"/>
</file>