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杜牧的诗意世界：细腻与豪放并存的创作风格</w:t>
      </w:r>
      <w:bookmarkEnd w:id="1"/>
    </w:p>
    <w:p>
      <w:pPr>
        <w:jc w:val="center"/>
        <w:spacing w:before="0" w:after="450"/>
      </w:pPr>
      <w:r>
        <w:rPr>
          <w:rFonts w:ascii="Arial" w:hAnsi="Arial" w:eastAsia="Arial" w:cs="Arial"/>
          <w:color w:val="999999"/>
          <w:sz w:val="20"/>
          <w:szCs w:val="20"/>
        </w:rPr>
        <w:t xml:space="preserve">来源：网络  作者：梦醉花间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杜牧，唐代著名诗人，与李商隐并称“小李杜”，在中国文学史上占有重要地位。他的创作风格独树一帜，既有细腻温婉的一面，又不乏豪放磊落的气概。本文将深入探讨杜牧的创作风格及其诗歌的艺术特色。　　首先，杜牧的诗歌以其精巧细腻著称。他的诗作常常以...</w:t>
      </w:r>
    </w:p>
    <w:p>
      <w:pPr>
        <w:ind w:left="0" w:right="0" w:firstLine="560"/>
        <w:spacing w:before="450" w:after="450" w:line="312" w:lineRule="auto"/>
      </w:pPr>
      <w:r>
        <w:rPr>
          <w:rFonts w:ascii="宋体" w:hAnsi="宋体" w:eastAsia="宋体" w:cs="宋体"/>
          <w:color w:val="000"/>
          <w:sz w:val="28"/>
          <w:szCs w:val="28"/>
        </w:rPr>
        <w:t xml:space="preserve">　　杜牧，唐代著名诗人，与李商隐并称“小李杜”，在中国文学史上占有重要地位。他的创作风格独树一帜，既有细腻温婉的一面，又不乏豪放磊落的气概。本文将深入探讨杜牧的创作风格及其诗歌的艺术特色。</w:t>
      </w:r>
    </w:p>
    <w:p>
      <w:pPr>
        <w:ind w:left="0" w:right="0" w:firstLine="560"/>
        <w:spacing w:before="450" w:after="450" w:line="312" w:lineRule="auto"/>
      </w:pPr>
      <w:r>
        <w:rPr>
          <w:rFonts w:ascii="宋体" w:hAnsi="宋体" w:eastAsia="宋体" w:cs="宋体"/>
          <w:color w:val="000"/>
          <w:sz w:val="28"/>
          <w:szCs w:val="28"/>
        </w:rPr>
        <w:t xml:space="preserve">　　首先，杜牧的诗歌以其精巧细腻著称。他的诗作常常以小见大，通过对日常生活中细微之处的观察和描绘，展现出深邃的思想和丰富的情感。例如，在《赤壁》中，杜牧通过对历史遗迹的描写，引发对历史兴衰的深刻思考;在《秋夕》中，他又通过对秋夜景致的细腻刻画，表达了对时光流逝的感慨。</w:t>
      </w:r>
    </w:p>
    <w:p>
      <w:pPr>
        <w:ind w:left="0" w:right="0" w:firstLine="560"/>
        <w:spacing w:before="450" w:after="450" w:line="312" w:lineRule="auto"/>
      </w:pPr>
      <w:r>
        <w:rPr>
          <w:rFonts w:ascii="宋体" w:hAnsi="宋体" w:eastAsia="宋体" w:cs="宋体"/>
          <w:color w:val="000"/>
          <w:sz w:val="28"/>
          <w:szCs w:val="28"/>
        </w:rPr>
        <w:t xml:space="preserve">　　其次，杜牧的诗歌还体现了一种豪放磊落的风格。他在诗中多次表现出对英雄人物的敬仰和对壮丽山河的赞美。在这些作品中，杜牧的笔触大胆奔放，语言简练有力，如《山行》中的“远上寒山石径斜，白云生处有人家”就展现了他对自然景观的豪迈情怀。</w:t>
      </w:r>
    </w:p>
    <w:p>
      <w:pPr>
        <w:ind w:left="0" w:right="0" w:firstLine="560"/>
        <w:spacing w:before="450" w:after="450" w:line="312" w:lineRule="auto"/>
      </w:pPr>
      <w:r>
        <w:rPr>
          <w:rFonts w:ascii="宋体" w:hAnsi="宋体" w:eastAsia="宋体" w:cs="宋体"/>
          <w:color w:val="000"/>
          <w:sz w:val="28"/>
          <w:szCs w:val="28"/>
        </w:rPr>
        <w:t xml:space="preserve">　　再者，杜牧的诗歌还善于运用对比和讽刺手法。他在诗中不仅直接表达自己的情感和观点，还经常通过对比现实与理想、过去与现在的方式，揭示社会矛盾和个人命运。这种对比和讽刺的手法使得杜牧的诗歌具有较强的批判性和思想深度。</w:t>
      </w:r>
    </w:p>
    <w:p>
      <w:pPr>
        <w:ind w:left="0" w:right="0" w:firstLine="560"/>
        <w:spacing w:before="450" w:after="450" w:line="312" w:lineRule="auto"/>
      </w:pPr>
      <w:r>
        <w:rPr>
          <w:rFonts w:ascii="宋体" w:hAnsi="宋体" w:eastAsia="宋体" w:cs="宋体"/>
          <w:color w:val="000"/>
          <w:sz w:val="28"/>
          <w:szCs w:val="28"/>
        </w:rPr>
        <w:t xml:space="preserve">　　最后，杜牧的创作风格还体现在他对传统诗歌形式的创新上。他继承了唐诗的传统，但在韵律、格律上又不拘泥于传统，常常根据诗歌内容和情感需要灵活变化，使得他的诗歌既有古典之美，又不失现代之感。</w:t>
      </w:r>
    </w:p>
    <w:p>
      <w:pPr>
        <w:ind w:left="0" w:right="0" w:firstLine="560"/>
        <w:spacing w:before="450" w:after="450" w:line="312" w:lineRule="auto"/>
      </w:pPr>
      <w:r>
        <w:rPr>
          <w:rFonts w:ascii="宋体" w:hAnsi="宋体" w:eastAsia="宋体" w:cs="宋体"/>
          <w:color w:val="000"/>
          <w:sz w:val="28"/>
          <w:szCs w:val="28"/>
        </w:rPr>
        <w:t xml:space="preserve">　　综上所述，杜牧的创作风格是细腻与豪放并存的。他的诗歌既能够精确捕捉生活中的细微之美，又能豪迈地表达对英雄理想的追求。通过对比和讽刺，他的诗歌展现了深刻的思想性和社会批判性。同时，他对诗歌形式的创新也使得他的作品具有独特的艺术魅力。杜牧的诗歌，正是这种多元风格和深厚内涵的完美结合，成为唐代乃至中国文学史上的瑰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2026-11-09T02:41:54+08:00</dcterms:created>
  <dcterms:modified xsi:type="dcterms:W3CDTF">2026-11-09T02:41:54+08:00</dcterms:modified>
</cp:coreProperties>
</file>

<file path=docProps/custom.xml><?xml version="1.0" encoding="utf-8"?>
<Properties xmlns="http://schemas.openxmlformats.org/officeDocument/2006/custom-properties" xmlns:vt="http://schemas.openxmlformats.org/officeDocument/2006/docPropsVTypes"/>
</file>