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让·西贝柳斯是怎么样一个人？他对世界音乐有什么影响</w:t>
      </w:r>
      <w:bookmarkEnd w:id="1"/>
    </w:p>
    <w:p>
      <w:pPr>
        <w:jc w:val="center"/>
        <w:spacing w:before="0" w:after="450"/>
      </w:pPr>
      <w:r>
        <w:rPr>
          <w:rFonts w:ascii="Arial" w:hAnsi="Arial" w:eastAsia="Arial" w:cs="Arial"/>
          <w:color w:val="999999"/>
          <w:sz w:val="20"/>
          <w:szCs w:val="20"/>
        </w:rPr>
        <w:t xml:space="preserve">来源：网络  作者：心如止水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西贝柳斯一生都在为芬兰音乐的现实主义发展道路和芬兰音乐的民族独特性努力不懈，他的音乐作品体裁多样，题材广泛，凝聚着炽热的爱国主义感情和浓厚的民族特色，这些反映芬兰民族精神的音乐作品奠定了他作为世界作曲家的地位，并在世界音乐文化史上起了重...</w:t>
      </w:r>
    </w:p>
    <w:p>
      <w:pPr>
        <w:ind w:left="0" w:right="0" w:firstLine="560"/>
        <w:spacing w:before="450" w:after="450" w:line="312" w:lineRule="auto"/>
      </w:pPr>
      <w:r>
        <w:rPr>
          <w:rFonts w:ascii="宋体" w:hAnsi="宋体" w:eastAsia="宋体" w:cs="宋体"/>
          <w:color w:val="000"/>
          <w:sz w:val="28"/>
          <w:szCs w:val="28"/>
        </w:rPr>
        <w:t xml:space="preserve">　　西贝柳斯一生都在为芬兰音乐的现实主义发展道路和芬兰音乐的民族独特性努力不懈，他的音乐作品体裁多样，题材广泛，凝聚着炽热的爱国主义感情和浓厚的民族特色，这些反映芬兰民族精神的音乐作品奠定了他作为世界作曲家的地位，并在世界音乐文化史上起了重要的作用，他宣称自己崇拜贝多芬高于其他一切作曲家，但是，许多人相信：未来将把西贝柳斯的名字放在所有时代的伟人当中，并且应该在贝多芬的旁边。</w:t>
      </w:r>
    </w:p>
    <w:p>
      <w:pPr>
        <w:ind w:left="0" w:right="0" w:firstLine="560"/>
        <w:spacing w:before="450" w:after="450" w:line="312" w:lineRule="auto"/>
      </w:pPr>
      <w:r>
        <w:rPr>
          <w:rFonts w:ascii="宋体" w:hAnsi="宋体" w:eastAsia="宋体" w:cs="宋体"/>
          <w:color w:val="000"/>
          <w:sz w:val="28"/>
          <w:szCs w:val="28"/>
        </w:rPr>
        <w:t xml:space="preserve">　　西贝柳斯的音乐对英国和美国作曲家影响尤大，在英美两国他曾被视为最重要的当代作曲家。许多英国作曲家，如巴克斯，班托克，艾尔兰等都曾模仿西贝柳斯的创作风格。另外，勋伯格也认为他是当代最重要的交响曲作者。</w:t>
      </w:r>
    </w:p>
    <w:p>
      <w:pPr>
        <w:ind w:left="0" w:right="0" w:firstLine="560"/>
        <w:spacing w:before="450" w:after="450" w:line="312" w:lineRule="auto"/>
      </w:pPr>
      <w:r>
        <w:rPr>
          <w:rFonts w:ascii="宋体" w:hAnsi="宋体" w:eastAsia="宋体" w:cs="宋体"/>
          <w:color w:val="000"/>
          <w:sz w:val="28"/>
          <w:szCs w:val="28"/>
        </w:rPr>
        <w:t xml:space="preserve">　　西贝柳斯创作的交响诗芬兰颂不但成为他最著名的代表作品，而且也成为芬兰民族精神的象征。西贝柳斯的创作涉及了多种体裁，其中以交响乐的成就最为突出。</w:t>
      </w:r>
    </w:p>
    <w:p>
      <w:pPr>
        <w:ind w:left="0" w:right="0" w:firstLine="560"/>
        <w:spacing w:before="450" w:after="450" w:line="312" w:lineRule="auto"/>
      </w:pPr>
      <w:r>
        <w:rPr>
          <w:rFonts w:ascii="宋体" w:hAnsi="宋体" w:eastAsia="宋体" w:cs="宋体"/>
          <w:color w:val="000"/>
          <w:sz w:val="28"/>
          <w:szCs w:val="28"/>
        </w:rPr>
        <w:t xml:space="preserve">　　他的七部交响曲，若干首交响诗，以及小提琴协奏曲等都鲜明地体现出他的创作倾向和艺术风格。这些作品内涵丰富，形象多样，有的富于英雄的史诗性，有的着意内心情感的刻画，而这一切都散发着北国大自然的气息，渗透出芬兰雄浑粗犷豪放的民族气质。</w:t>
      </w:r>
    </w:p>
    <w:p>
      <w:pPr>
        <w:ind w:left="0" w:right="0" w:firstLine="560"/>
        <w:spacing w:before="450" w:after="450" w:line="312" w:lineRule="auto"/>
      </w:pPr>
      <w:r>
        <w:rPr>
          <w:rFonts w:ascii="宋体" w:hAnsi="宋体" w:eastAsia="宋体" w:cs="宋体"/>
          <w:color w:val="000"/>
          <w:sz w:val="28"/>
          <w:szCs w:val="28"/>
        </w:rPr>
        <w:t xml:space="preserve">　　西贝柳斯去世后，芬兰人在赫尔辛基市为他树立了一座由600多根不锈钢管组成的纪念碑，类似管钢琴，芬兰的女雕塑家艾拉·希拉图南只用了一天时间就完成了纪念碑的建造，每个钢管的处理都表现了芬兰金属处理的不同特殊工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2026-09-24T11:15:50+08:00</dcterms:created>
  <dcterms:modified xsi:type="dcterms:W3CDTF">2026-09-24T11:15:50+08:00</dcterms:modified>
</cp:coreProperties>
</file>

<file path=docProps/custom.xml><?xml version="1.0" encoding="utf-8"?>
<Properties xmlns="http://schemas.openxmlformats.org/officeDocument/2006/custom-properties" xmlns:vt="http://schemas.openxmlformats.org/officeDocument/2006/docPropsVTypes"/>
</file>