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安特生：瑞典地质学家、考古学家，被称为“仰韶文化之父”</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安特生【Johan Gunnar Andersson，1874.7.3～1960.10.29】瑞典地质学家、考古学家。安特生拉开了周口店北京人遗址发掘的大幕，他被称为“仰韶文化之父”，他改变了中国近代考古的面貌，他曾被中国评价为“了不起...</w:t>
      </w:r>
    </w:p>
    <w:p>
      <w:pPr>
        <w:ind w:left="0" w:right="0" w:firstLine="560"/>
        <w:spacing w:before="450" w:after="450" w:line="312" w:lineRule="auto"/>
      </w:pPr>
      <w:r>
        <w:rPr>
          <w:rFonts w:ascii="宋体" w:hAnsi="宋体" w:eastAsia="宋体" w:cs="宋体"/>
          <w:color w:val="000"/>
          <w:sz w:val="28"/>
          <w:szCs w:val="28"/>
        </w:rPr>
        <w:t xml:space="preserve">　　安特生【Johan Gunnar Andersson，1874.7.3～1960.10.29】瑞典地质学家、考古学家。安特生拉开了周口店北京人遗址发掘的大幕，他被称为“仰韶文化之父”，他改变了中国近代考古的面貌，他曾被中国评价为“了不起的学者”，也被骂作“殖民主义和帝国主义的帮凶”，但最终还是回归为一个成就卓著的学者。</w:t>
      </w:r>
    </w:p>
    <w:p>
      <w:pPr>
        <w:ind w:left="0" w:right="0" w:firstLine="560"/>
        <w:spacing w:before="450" w:after="450" w:line="312" w:lineRule="auto"/>
      </w:pPr>
      <w:r>
        <w:rPr>
          <w:rFonts w:ascii="宋体" w:hAnsi="宋体" w:eastAsia="宋体" w:cs="宋体"/>
          <w:color w:val="000"/>
          <w:sz w:val="28"/>
          <w:szCs w:val="28"/>
        </w:rPr>
        <w:t xml:space="preserve">　　1874年出生于瑞典的Kinsta。1901年毕业于乌普萨拉大学，取得地质学专业的博士学位，并从此开始了他的学者生涯。他先后两次参加了南极考察活动，从中结识了后来对其考古生涯有着重要影响的人物，同时在这两次南极考察中安特生所表现出来的专业素养和组织能力，更使其成为名噪一时的地质学家，在此期间他所主编和编写的《世界铁矿资源》和《世界煤矿资源》两本调查集更是安特生在地质学研究上硕果累累的好例证。安特生曾任万国地质学会秘书长，1914年受聘任中国北洋政府农商部矿政顾问，在中国从事地质调查和古生物化石采集。《中国的铁矿和铁矿工业》和《华北马兰台地》两部调查报告也正是在这段时间完成的。</w:t>
      </w:r>
    </w:p>
    <w:p>
      <w:pPr>
        <w:ind w:left="0" w:right="0" w:firstLine="560"/>
        <w:spacing w:before="450" w:after="450" w:line="312" w:lineRule="auto"/>
      </w:pPr>
      <w:r>
        <w:rPr>
          <w:rFonts w:ascii="宋体" w:hAnsi="宋体" w:eastAsia="宋体" w:cs="宋体"/>
          <w:color w:val="000"/>
          <w:sz w:val="28"/>
          <w:szCs w:val="28"/>
        </w:rPr>
        <w:t xml:space="preserve">　　直到1916年由于袁世凯的倒台，地质考察的研究因经费短缺而发生停滞，安特生先生也正因此转而把精力放在了对古生物化石的收集和整理研究上了，然而这确导致了他日后工作性质上的根本转变。1921年发掘河南省渑池县仰韶村遗址，发现仰韶文化，揭开中国田野考古工作的序幕。后到甘肃、青海进行考古调查，发现遗址近50处。受材料局限，提出过中国文化西来说;后自己有所纠正。他对周口店化石地点的调查，促成了后来北京人遗址的发现。归国后任远东古物博物馆馆长。 著有《中国远古之文化》(An Early Chinese Culture,1923)、《黄土的女儿：中国史前史研究》(Children of the Yellow Earth:Studies in Prehistoric China,1934)等。安特生于1960年逝世，享年86岁。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2026-09-29T12:13:59+08:00</dcterms:created>
  <dcterms:modified xsi:type="dcterms:W3CDTF">2026-09-29T12:13:59+08:00</dcterms:modified>
</cp:coreProperties>
</file>

<file path=docProps/custom.xml><?xml version="1.0" encoding="utf-8"?>
<Properties xmlns="http://schemas.openxmlformats.org/officeDocument/2006/custom-properties" xmlns:vt="http://schemas.openxmlformats.org/officeDocument/2006/docPropsVTypes"/>
</file>