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鳌拜前半生军功赫赫 后半生则操握权柄、结党营私</w:t>
      </w:r>
      <w:bookmarkEnd w:id="1"/>
    </w:p>
    <w:p>
      <w:pPr>
        <w:jc w:val="center"/>
        <w:spacing w:before="0" w:after="450"/>
      </w:pPr>
      <w:r>
        <w:rPr>
          <w:rFonts w:ascii="Arial" w:hAnsi="Arial" w:eastAsia="Arial" w:cs="Arial"/>
          <w:color w:val="999999"/>
          <w:sz w:val="20"/>
          <w:szCs w:val="20"/>
        </w:rPr>
        <w:t xml:space="preserve">来源：网络  作者：倾听心灵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清朝鳌拜简历，鳌拜是清朝历史上比较有名的人物，而且我们都知道他是一个权臣，是一个奸臣。他和康熙帝斗法的故事是很多人都耳熟能详的，但同时不得不说的是，鳌拜在军事和政治上确实有杰出的才能，在清朝初期国家的统一和安定，起到了很重要的作用。下面...</w:t>
      </w:r>
    </w:p>
    <w:p>
      <w:pPr>
        <w:ind w:left="0" w:right="0" w:firstLine="560"/>
        <w:spacing w:before="450" w:after="450" w:line="312" w:lineRule="auto"/>
      </w:pPr>
      <w:r>
        <w:rPr>
          <w:rFonts w:ascii="宋体" w:hAnsi="宋体" w:eastAsia="宋体" w:cs="宋体"/>
          <w:color w:val="000"/>
          <w:sz w:val="28"/>
          <w:szCs w:val="28"/>
        </w:rPr>
        <w:t xml:space="preserve">　　清朝鳌拜简历，鳌拜是清朝历史上比较有名的人物，而且我们都知道他是一个权臣，是一个奸臣。他和康熙帝斗法的故事是很多人都耳熟能详的，但同时不得不说的是，鳌拜在军事和政治上确实有杰出的才能，在清朝初期国家的统一和安定，起到了很重要的作用。下面我们一起来看一下。</w:t>
      </w:r>
    </w:p>
    <w:p>
      <w:pPr>
        <w:ind w:left="0" w:right="0" w:firstLine="560"/>
        <w:spacing w:before="450" w:after="450" w:line="312" w:lineRule="auto"/>
      </w:pPr>
      <w:r>
        <w:rPr>
          <w:rFonts w:ascii="宋体" w:hAnsi="宋体" w:eastAsia="宋体" w:cs="宋体"/>
          <w:color w:val="000"/>
          <w:sz w:val="28"/>
          <w:szCs w:val="28"/>
        </w:rPr>
        <w:t xml:space="preserve">　　鳌拜，生年不详，卒于康熙八年(1669)，瓜尔佳氏，满洲镶黄旗人，卫齐第三子。初以巴牙喇壮达从征，屡有功。清朝三代元勋，康熙帝早年辅政大臣之一。鳌拜前半生军功赫赫，号称“满洲第一勇士”，后半生则操握权柄、结党营私。康熙八年，鳌拜因专擅弄权而被拘禁，不久就死于幽所，为影响清初政局的一个重要人物。</w:t>
      </w:r>
    </w:p>
    <w:p>
      <w:pPr>
        <w:ind w:left="0" w:right="0" w:firstLine="560"/>
        <w:spacing w:before="450" w:after="450" w:line="312" w:lineRule="auto"/>
      </w:pPr>
      <w:r>
        <w:rPr>
          <w:rFonts w:ascii="宋体" w:hAnsi="宋体" w:eastAsia="宋体" w:cs="宋体"/>
          <w:color w:val="000"/>
          <w:sz w:val="28"/>
          <w:szCs w:val="28"/>
        </w:rPr>
        <w:t xml:space="preserve">　　总体评价</w:t>
      </w:r>
    </w:p>
    <w:p>
      <w:pPr>
        <w:ind w:left="0" w:right="0" w:firstLine="560"/>
        <w:spacing w:before="450" w:after="450" w:line="312" w:lineRule="auto"/>
      </w:pPr>
      <w:r>
        <w:rPr>
          <w:rFonts w:ascii="宋体" w:hAnsi="宋体" w:eastAsia="宋体" w:cs="宋体"/>
          <w:color w:val="000"/>
          <w:sz w:val="28"/>
          <w:szCs w:val="28"/>
        </w:rPr>
        <w:t xml:space="preserve">　　纵观鳌拜的一生，早年战功赫赫，虽偶有波折，但还算是荣宠一时;又历事三朝，辅佐幼主，忠心耿耿。晚年的他本可善终，辅佐年幼的康熙，保全令名。但最后他却因擅权而被革职抄家、身死禁所，可叹可惜。</w:t>
      </w:r>
    </w:p>
    <w:p>
      <w:pPr>
        <w:ind w:left="0" w:right="0" w:firstLine="560"/>
        <w:spacing w:before="450" w:after="450" w:line="312" w:lineRule="auto"/>
      </w:pPr>
      <w:r>
        <w:rPr>
          <w:rFonts w:ascii="宋体" w:hAnsi="宋体" w:eastAsia="宋体" w:cs="宋体"/>
          <w:color w:val="000"/>
          <w:sz w:val="28"/>
          <w:szCs w:val="28"/>
        </w:rPr>
        <w:t xml:space="preserve">　　满洲人是以武立国的，鳌拜本人也不同汉人诗书，因此他看到康熙练布库高兴不一定是因为以为康熙沉迷嬉乐，而是因为看到康熙向满人方向发展而不是向汉人方向发展，书读得多未必就能成一个好皇帝，身体好也很重要，那些练布库的少年也有可能是鳌拜安排的，为的是锻炼康熙的体质，使其不忘骑射根本，康熙能当政61年，和早年炼出的好身体不无关系。</w:t>
      </w:r>
    </w:p>
    <w:p>
      <w:pPr>
        <w:ind w:left="0" w:right="0" w:firstLine="560"/>
        <w:spacing w:before="450" w:after="450" w:line="312" w:lineRule="auto"/>
      </w:pPr>
      <w:r>
        <w:rPr>
          <w:rFonts w:ascii="宋体" w:hAnsi="宋体" w:eastAsia="宋体" w:cs="宋体"/>
          <w:color w:val="000"/>
          <w:sz w:val="28"/>
          <w:szCs w:val="28"/>
        </w:rPr>
        <w:t xml:space="preserve">　　忠臣时期</w:t>
      </w:r>
    </w:p>
    <w:p>
      <w:pPr>
        <w:ind w:left="0" w:right="0" w:firstLine="560"/>
        <w:spacing w:before="450" w:after="450" w:line="312" w:lineRule="auto"/>
      </w:pPr>
      <w:r>
        <w:rPr>
          <w:rFonts w:ascii="宋体" w:hAnsi="宋体" w:eastAsia="宋体" w:cs="宋体"/>
          <w:color w:val="000"/>
          <w:sz w:val="28"/>
          <w:szCs w:val="28"/>
        </w:rPr>
        <w:t xml:space="preserve">　　鳌拜不仅是战场上的一员骁将，也是皇太极忠心耿耿的心腹。崇德八年(1643)八月初九皇太极逝世，满洲亲贵在帝位继承上出现矛盾。皇太极长子肃亲王豪格与皇太极之弟多尔衮争立。皇太极生前统领的正黄旗与镶黄旗拥立豪格，而多尔衮自领的正白旗与镶白旗则拥立多尔衮。双方争持不下，形势极其严峻。</w:t>
      </w:r>
    </w:p>
    <w:p>
      <w:pPr>
        <w:ind w:left="0" w:right="0" w:firstLine="560"/>
        <w:spacing w:before="450" w:after="450" w:line="312" w:lineRule="auto"/>
      </w:pPr>
      <w:r>
        <w:rPr>
          <w:rFonts w:ascii="宋体" w:hAnsi="宋体" w:eastAsia="宋体" w:cs="宋体"/>
          <w:color w:val="000"/>
          <w:sz w:val="28"/>
          <w:szCs w:val="28"/>
        </w:rPr>
        <w:t xml:space="preserve">　　镶黄旗护军统领鳌拜手握重兵，成为这场皇位之争中的核心人物之一。他与两黄旗的其他大臣索尼、谭泰等八人会集于豪格府邸，“共立盟誓，愿死生一处”，密谋拥立肃亲王为帝。鉴于当时紧张的局面，鳌拜等严加戒备，密令兵丁守卫门禁，以防不测。</w:t>
      </w:r>
    </w:p>
    <w:p>
      <w:pPr>
        <w:ind w:left="0" w:right="0" w:firstLine="560"/>
        <w:spacing w:before="450" w:after="450" w:line="312" w:lineRule="auto"/>
      </w:pPr>
      <w:r>
        <w:rPr>
          <w:rFonts w:ascii="宋体" w:hAnsi="宋体" w:eastAsia="宋体" w:cs="宋体"/>
          <w:color w:val="000"/>
          <w:sz w:val="28"/>
          <w:szCs w:val="28"/>
        </w:rPr>
        <w:t xml:space="preserve">　　八月十四日，代善于崇政殿召集会议讨论继承人选。鳌拜于当天清晨与两黄旗大臣盟誓于大清门，坚决拥立先帝(皇太极)之子，并命两旗精锐护军全副武装环卫崇政殿，作好了不惜兵戎相见的准备。当会议之中争论不休时，鳌拜与效忠于皇太极的一批将领纷纷离座，按剑而前，齐声说道：“我们这些臣子，吃的是先帝的饭，穿的是先帝的衣，先帝对我们的养育之恩有如天高海深。如果不立先帝之子，我们宁可从死先帝于地下!”实际上是以武力威胁多尔衮不得觊觎帝位。在这种形势下，多尔衮不得不作出让步，提出拥立皇太极第九子、6岁的福临继位，由自己和郑亲王济尔哈朗一同辅政。这一折衷方案最终为双方所接受。福临即位，改明年为顺治元年。当时正值李自成起义军一路进逼北京、即将推翻明王朝之时，满族统治者内部在帝位继承问题上互相妥协，有利于避免祸起萧墙的悲剧，也有利于清军适时入关，建立起对全国的统治。鳌拜是黄旗的重要代表，当初拥戴豪格，继而拥戴福临，在稳定清朝内部的继承秩序方面起到了非常重大的作用。</w:t>
      </w:r>
    </w:p>
    <w:p>
      <w:pPr>
        <w:ind w:left="0" w:right="0" w:firstLine="560"/>
        <w:spacing w:before="450" w:after="450" w:line="312" w:lineRule="auto"/>
      </w:pPr>
      <w:r>
        <w:rPr>
          <w:rFonts w:ascii="宋体" w:hAnsi="宋体" w:eastAsia="宋体" w:cs="宋体"/>
          <w:color w:val="000"/>
          <w:sz w:val="28"/>
          <w:szCs w:val="28"/>
        </w:rPr>
        <w:t xml:space="preserve">　　权臣时期</w:t>
      </w:r>
    </w:p>
    <w:p>
      <w:pPr>
        <w:ind w:left="0" w:right="0" w:firstLine="560"/>
        <w:spacing w:before="450" w:after="450" w:line="312" w:lineRule="auto"/>
      </w:pPr>
      <w:r>
        <w:rPr>
          <w:rFonts w:ascii="宋体" w:hAnsi="宋体" w:eastAsia="宋体" w:cs="宋体"/>
          <w:color w:val="000"/>
          <w:sz w:val="28"/>
          <w:szCs w:val="28"/>
        </w:rPr>
        <w:t xml:space="preserve">　　顺治十八年(1661)正月初八，年轻的福临就去世了。鳌拜的政治命运进入了一个转折期。顺治对鳌拜的信任在其对后事的安排里体现出来了。顺治立下遗诏，指定由皇三子玄烨嗣位(即康熙)，以索尼、苏克萨哈、遏必隆、鳌拜为辅政大臣。值得注意的是，顺治没有选择宗室亲王担当辅政大任，而是选择了异姓大臣。这也许跟他幼年时期多尔衮专权的经历有关，他不想再出现一位“多尔衮”来操控子孙的天下。不过，权力也许真是一个魔杖，能够改变一个人的一生。鳌拜功臣、忠臣的形象开始渐渐变形，他再也不像从前忠心扶持皇太极的儿子福临那样对待福临的儿子玄烨了。结果，康熙初年，虽然没有了多尔衮，但却出现了专权的鳌拜。</w:t>
      </w:r>
    </w:p>
    <w:p>
      <w:pPr>
        <w:ind w:left="0" w:right="0" w:firstLine="560"/>
        <w:spacing w:before="450" w:after="450" w:line="312" w:lineRule="auto"/>
      </w:pPr>
      <w:r>
        <w:rPr>
          <w:rFonts w:ascii="宋体" w:hAnsi="宋体" w:eastAsia="宋体" w:cs="宋体"/>
          <w:color w:val="000"/>
          <w:sz w:val="28"/>
          <w:szCs w:val="28"/>
        </w:rPr>
        <w:t xml:space="preserve">　　顺治死后，四位辅政大臣曾经在顺治灵前盟誓，表示同心同德辅佐小皇帝玄烨。虽然这一盟誓意义重大，但事实证明四大臣并不能抱成一团，忠心辅主。位居四辅臣之首的索尼是四朝元老，位望隆重，但已年老多病，畏事避祸，在很多事情上往往疏于过问。苏克萨哈属正白旗，原本依附多尔衮。多尔衮死后，朝局一变，苏克萨哈出来告发刚刚死去的多尔衮，因此受到顺治重用，在四辅臣中名列第二。正由于苏克萨哈是从多尔衮那边分化出来的，索尼等人都瞧不起他。鳌拜与苏克萨哈虽是姻亲，二人却常常因政见不合而发生争论，宛如仇敌。列名第三的遏必隆出自名门，但为人庸懦，遇事无主见，又属镶黄旗，常常附和鳌拜。鳌拜虽然屈居第四，但由于资格老，军功高，常常气势夺人。在这种情况下，鳌拜虽居四辅臣之末位，却得以擅权自重，日益骄横，开始走上专权的道路。</w:t>
      </w:r>
    </w:p>
    <w:p>
      <w:pPr>
        <w:ind w:left="0" w:right="0" w:firstLine="560"/>
        <w:spacing w:before="450" w:after="450" w:line="312" w:lineRule="auto"/>
      </w:pPr>
      <w:r>
        <w:rPr>
          <w:rFonts w:ascii="宋体" w:hAnsi="宋体" w:eastAsia="宋体" w:cs="宋体"/>
          <w:color w:val="000"/>
          <w:sz w:val="28"/>
          <w:szCs w:val="28"/>
        </w:rPr>
        <w:t xml:space="preserve">　　康熙初年，以四辅臣为执政核心的清廷不断调整统治政策，稳定秩序。这些调整包括：在经济上，实行轻徭薄赋、更名田(即被清廷免价给予佃户耕种的明代藩王庄田)，发展生产;在政治上，注意整顿吏治，有步骤地打击江南汉族地主阶级，放慢攻打南明势力的进程以存实力，等等。这样，清朝统治者对全国的统治逐渐巩固。不过，清朝统治者内部的矛盾却在加剧。</w:t>
      </w:r>
    </w:p>
    <w:p>
      <w:pPr>
        <w:ind w:left="0" w:right="0" w:firstLine="560"/>
        <w:spacing w:before="450" w:after="450" w:line="312" w:lineRule="auto"/>
      </w:pPr>
      <w:r>
        <w:rPr>
          <w:rFonts w:ascii="宋体" w:hAnsi="宋体" w:eastAsia="宋体" w:cs="宋体"/>
          <w:color w:val="000"/>
          <w:sz w:val="28"/>
          <w:szCs w:val="28"/>
        </w:rPr>
        <w:t xml:space="preserve">　　鳌拜被擒</w:t>
      </w:r>
    </w:p>
    <w:p>
      <w:pPr>
        <w:ind w:left="0" w:right="0" w:firstLine="560"/>
        <w:spacing w:before="450" w:after="450" w:line="312" w:lineRule="auto"/>
      </w:pPr>
      <w:r>
        <w:rPr>
          <w:rFonts w:ascii="宋体" w:hAnsi="宋体" w:eastAsia="宋体" w:cs="宋体"/>
          <w:color w:val="000"/>
          <w:sz w:val="28"/>
          <w:szCs w:val="28"/>
        </w:rPr>
        <w:t xml:space="preserve">　　至此，索尼已故，苏克萨哈被杀，四大辅臣只剩下一个无足轻重的遏必隆，鳌拜更加肆无忌惮，为所欲为。虽然康熙已经亲政，但鳌拜根本不把他放在眼里，并不想归政于他。当时在康熙宫廷中的法国传教士白晋记载说，在康熙十五六岁时，四位摄政王中最有势力的宰相(即鳌拜)，把持了议政王大臣会议和六部的实权，任意行使康熙皇帝的权威，因此，任何人都没有勇气对他提出异议。此时的鳌拜已经对康熙的皇权构成了严重威胁。</w:t>
      </w:r>
    </w:p>
    <w:p>
      <w:pPr>
        <w:ind w:left="0" w:right="0" w:firstLine="560"/>
        <w:spacing w:before="450" w:after="450" w:line="312" w:lineRule="auto"/>
      </w:pPr>
      <w:r>
        <w:rPr>
          <w:rFonts w:ascii="宋体" w:hAnsi="宋体" w:eastAsia="宋体" w:cs="宋体"/>
          <w:color w:val="000"/>
          <w:sz w:val="28"/>
          <w:szCs w:val="28"/>
        </w:rPr>
        <w:t xml:space="preserve">　　康熙决意铲除鳌拜集团。鳌拜党羽已经遍布朝廷内外，行动稍有不慎，必将打草惊蛇，酿成大变。康熙决定不露声色，于是挑选一批身强力壮的亲贵子弟，在宫内整日练习布库(满族的一种角力游戏，类似摔跤)为戏。鳌拜见了，以为是皇帝年少，沉迷嬉乐，不仅不以为意，心中反暗自高兴。康熙八年(1669)五月，清除鳌拜的时机终于到来。康熙先将鳌拜的亲信派往各地，离开京城，又以自己的亲信掌握了京师的卫戍权。这时康熙皇帝早已布好六连环计策，意在生擒鳌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2026-10-13T11:08:17+08:00</dcterms:created>
  <dcterms:modified xsi:type="dcterms:W3CDTF">2026-10-13T11:08:17+08:00</dcterms:modified>
</cp:coreProperties>
</file>

<file path=docProps/custom.xml><?xml version="1.0" encoding="utf-8"?>
<Properties xmlns="http://schemas.openxmlformats.org/officeDocument/2006/custom-properties" xmlns:vt="http://schemas.openxmlformats.org/officeDocument/2006/docPropsVTypes"/>
</file>