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《神雕侠侣》为什么没有马钰：多维度解析</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w:t>
      </w:r>
    </w:p>
    <w:p>
      <w:pPr>
        <w:ind w:left="0" w:right="0" w:firstLine="560"/>
        <w:spacing w:before="450" w:after="450" w:line="312" w:lineRule="auto"/>
      </w:pPr>
      <w:r>
        <w:rPr>
          <w:rFonts w:ascii="宋体" w:hAnsi="宋体" w:eastAsia="宋体" w:cs="宋体"/>
          <w:color w:val="000"/>
          <w:sz w:val="28"/>
          <w:szCs w:val="28"/>
        </w:rPr>
        <w:t xml:space="preserve">　　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事背景、人物命运、情节发展等多个维度进行深入剖析。</w:t>
      </w:r>
    </w:p>
    <w:p>
      <w:pPr>
        <w:ind w:left="0" w:right="0" w:firstLine="560"/>
        <w:spacing w:before="450" w:after="450" w:line="312" w:lineRule="auto"/>
      </w:pPr>
      <w:r>
        <w:rPr>
          <w:rFonts w:ascii="宋体" w:hAnsi="宋体" w:eastAsia="宋体" w:cs="宋体"/>
          <w:color w:val="000"/>
          <w:sz w:val="28"/>
          <w:szCs w:val="28"/>
        </w:rPr>
        <w:t xml:space="preserve">　　故事背景转变：时代更迭的必然</w:t>
      </w:r>
    </w:p>
    <w:p>
      <w:pPr>
        <w:ind w:left="0" w:right="0" w:firstLine="560"/>
        <w:spacing w:before="450" w:after="450" w:line="312" w:lineRule="auto"/>
      </w:pPr>
      <w:r>
        <w:rPr>
          <w:rFonts w:ascii="宋体" w:hAnsi="宋体" w:eastAsia="宋体" w:cs="宋体"/>
          <w:color w:val="000"/>
          <w:sz w:val="28"/>
          <w:szCs w:val="28"/>
        </w:rPr>
        <w:t xml:space="preserve">　　《射雕英雄传》的故事背景设定在南宋与金国对峙的时期，这一时期社会动荡不安，各方势力相互角逐。全真教作为当时江湖中的重要门派，在抗金、维护江湖正义等方面发挥着重要作用。马钰作为全真教的二代掌教，自然肩负着引领全真教在江湖中立足、对抗外敌的重任，因此在故事中有着诸多出场机会，其言行举止都与当时的历史背景紧密相连。</w:t>
      </w:r>
    </w:p>
    <w:p>
      <w:pPr>
        <w:ind w:left="0" w:right="0" w:firstLine="560"/>
        <w:spacing w:before="450" w:after="450" w:line="312" w:lineRule="auto"/>
      </w:pPr>
      <w:r>
        <w:rPr>
          <w:rFonts w:ascii="宋体" w:hAnsi="宋体" w:eastAsia="宋体" w:cs="宋体"/>
          <w:color w:val="000"/>
          <w:sz w:val="28"/>
          <w:szCs w:val="28"/>
        </w:rPr>
        <w:t xml:space="preserve">　　而《神雕侠侣》的故事背景则向前推进到了南宋末年，此时的社会局势更加复杂，除了与蒙古的战争外，江湖格局也发生了巨大变化。全真教在经历了一系列的内部纷争和外部挑战后，地位逐渐式微。故事的重点更多地聚焦在杨过与小龙女的爱情故事以及他们与江湖各派的恩怨情仇上，全真教不再是故事的核心场景，马钰作为全真教的人物，在这样的背景下也就失去了大量出场的契机。</w:t>
      </w:r>
    </w:p>
    <w:p>
      <w:pPr>
        <w:ind w:left="0" w:right="0" w:firstLine="560"/>
        <w:spacing w:before="450" w:after="450" w:line="312" w:lineRule="auto"/>
      </w:pPr>
      <w:r>
        <w:rPr>
          <w:rFonts w:ascii="宋体" w:hAnsi="宋体" w:eastAsia="宋体" w:cs="宋体"/>
          <w:color w:val="000"/>
          <w:sz w:val="28"/>
          <w:szCs w:val="28"/>
        </w:rPr>
        <w:t xml:space="preserve">　　人物命运走向：生老病死的无奈</w:t>
      </w:r>
    </w:p>
    <w:p>
      <w:pPr>
        <w:ind w:left="0" w:right="0" w:firstLine="560"/>
        <w:spacing w:before="450" w:after="450" w:line="312" w:lineRule="auto"/>
      </w:pPr>
      <w:r>
        <w:rPr>
          <w:rFonts w:ascii="宋体" w:hAnsi="宋体" w:eastAsia="宋体" w:cs="宋体"/>
          <w:color w:val="000"/>
          <w:sz w:val="28"/>
          <w:szCs w:val="28"/>
        </w:rPr>
        <w:t xml:space="preserve">　　从人物命运的角度来看，马钰在《射雕英雄传》中虽然武功高强、德高望重，但终究无法逃脱生老病死的自然规律。在小说《神雕侠侣》中，当杨过在古墓中长大下山时，马钰已经病重。等金轮法王和赵志敬大闹终南山全真教时，马钰早已病死。这一人物命运的转变，使得他无法再参与到后续的江湖故事中，自然也就无法在《神雕侠侣》里出现。</w:t>
      </w:r>
    </w:p>
    <w:p>
      <w:pPr>
        <w:ind w:left="0" w:right="0" w:firstLine="560"/>
        <w:spacing w:before="450" w:after="450" w:line="312" w:lineRule="auto"/>
      </w:pPr>
      <w:r>
        <w:rPr>
          <w:rFonts w:ascii="宋体" w:hAnsi="宋体" w:eastAsia="宋体" w:cs="宋体"/>
          <w:color w:val="000"/>
          <w:sz w:val="28"/>
          <w:szCs w:val="28"/>
        </w:rPr>
        <w:t xml:space="preserve">　　此外，全真教在马钰之后，内部出现了诸多问题，如掌教之位的争夺、弟子的叛变等，导致全真教逐渐走向衰落。马钰的去世，也意味着全真教失去了一个能够稳定局势、引领门派发展的核心人物，进一步加剧了全真教的困境。在这样的情况下，全真教在江湖中的影响力逐渐减弱，也就很难再成为故事的主线，马钰的缺席也就成为了必然。</w:t>
      </w:r>
    </w:p>
    <w:p>
      <w:pPr>
        <w:ind w:left="0" w:right="0" w:firstLine="560"/>
        <w:spacing w:before="450" w:after="450" w:line="312" w:lineRule="auto"/>
      </w:pPr>
      <w:r>
        <w:rPr>
          <w:rFonts w:ascii="宋体" w:hAnsi="宋体" w:eastAsia="宋体" w:cs="宋体"/>
          <w:color w:val="000"/>
          <w:sz w:val="28"/>
          <w:szCs w:val="28"/>
        </w:rPr>
        <w:t xml:space="preserve">　　情节发展需求：故事重心的转移</w:t>
      </w:r>
    </w:p>
    <w:p>
      <w:pPr>
        <w:ind w:left="0" w:right="0" w:firstLine="560"/>
        <w:spacing w:before="450" w:after="450" w:line="312" w:lineRule="auto"/>
      </w:pPr>
      <w:r>
        <w:rPr>
          <w:rFonts w:ascii="宋体" w:hAnsi="宋体" w:eastAsia="宋体" w:cs="宋体"/>
          <w:color w:val="000"/>
          <w:sz w:val="28"/>
          <w:szCs w:val="28"/>
        </w:rPr>
        <w:t xml:space="preserve">　　《神雕侠侣》的情节发展有着自己的独特逻辑和重心。故事围绕着杨过与小龙女的爱情故事展开，他们在江湖中历经磨难，与众多江湖人物产生了交集和冲突。这些情节的发展需要引入新的角色和势力来推动，如郭靖、黄蓉、金轮法王等，他们都在故事中扮演着重要的角色，为情节的发展增添了丰富的色彩。</w:t>
      </w:r>
    </w:p>
    <w:p>
      <w:pPr>
        <w:ind w:left="0" w:right="0" w:firstLine="560"/>
        <w:spacing w:before="450" w:after="450" w:line="312" w:lineRule="auto"/>
      </w:pPr>
      <w:r>
        <w:rPr>
          <w:rFonts w:ascii="宋体" w:hAnsi="宋体" w:eastAsia="宋体" w:cs="宋体"/>
          <w:color w:val="000"/>
          <w:sz w:val="28"/>
          <w:szCs w:val="28"/>
        </w:rPr>
        <w:t xml:space="preserve">　　相比之下，马钰所代表的全真教在《神雕侠侣》的情节发展中，并没有起到关键的推动作用。如果强行让马钰出现在故事中，不仅会打乱故事的节奏，还会使情节变得复杂和混乱。因此，从情节发展的角度来看，马钰的缺席是为了保证故事的连贯性和完整性，让故事能够更加流畅地围绕杨过与小龙女的爱情主线展开。</w:t>
      </w:r>
    </w:p>
    <w:p>
      <w:pPr>
        <w:ind w:left="0" w:right="0" w:firstLine="560"/>
        <w:spacing w:before="450" w:after="450" w:line="312" w:lineRule="auto"/>
      </w:pPr>
      <w:r>
        <w:rPr>
          <w:rFonts w:ascii="宋体" w:hAnsi="宋体" w:eastAsia="宋体" w:cs="宋体"/>
          <w:color w:val="000"/>
          <w:sz w:val="28"/>
          <w:szCs w:val="28"/>
        </w:rPr>
        <w:t xml:space="preserve">　　全真教形象转变：从辉煌到衰落</w:t>
      </w:r>
    </w:p>
    <w:p>
      <w:pPr>
        <w:ind w:left="0" w:right="0" w:firstLine="560"/>
        <w:spacing w:before="450" w:after="450" w:line="312" w:lineRule="auto"/>
      </w:pPr>
      <w:r>
        <w:rPr>
          <w:rFonts w:ascii="宋体" w:hAnsi="宋体" w:eastAsia="宋体" w:cs="宋体"/>
          <w:color w:val="000"/>
          <w:sz w:val="28"/>
          <w:szCs w:val="28"/>
        </w:rPr>
        <w:t xml:space="preserve">　　在《射雕英雄传》中，全真教是一个充满正义、实力强大的门派，马钰作为掌教，展现了全真教的威严和风采。然而，到了《神雕侠侣》时期，全真教的形象发生了巨大的转变。从第一代王重阳天下第一，到第二代虽然有所滑坡但起码余威尚在，再到第三代弟子开始就不行了，霍都几乎横扫全真教，而小龙女一个人更是打伤了全真五子中的四个，从此全真教威名扫地，第四代开始也就彻底消失了。</w:t>
      </w:r>
    </w:p>
    <w:p>
      <w:pPr>
        <w:ind w:left="0" w:right="0" w:firstLine="560"/>
        <w:spacing w:before="450" w:after="450" w:line="312" w:lineRule="auto"/>
      </w:pPr>
      <w:r>
        <w:rPr>
          <w:rFonts w:ascii="宋体" w:hAnsi="宋体" w:eastAsia="宋体" w:cs="宋体"/>
          <w:color w:val="000"/>
          <w:sz w:val="28"/>
          <w:szCs w:val="28"/>
        </w:rPr>
        <w:t xml:space="preserve">　　全真教内部的种种危机全面爆发，外部又面临着蒙古的威胁。二代掌教马钰去世后，重阳宫被毁，全真教的衰落成为了不可逆转的趋势。在这种情况下，全真教在江湖中的地位和影响力逐渐降低，也就很难再成为故事的重点描写对象。马钰作为全真教的代表人物，自然也就随着全真教的衰落而淡出了读者的视野。</w:t>
      </w:r>
    </w:p>
    <w:p>
      <w:pPr>
        <w:ind w:left="0" w:right="0" w:firstLine="560"/>
        <w:spacing w:before="450" w:after="450" w:line="312" w:lineRule="auto"/>
      </w:pPr>
      <w:r>
        <w:rPr>
          <w:rFonts w:ascii="宋体" w:hAnsi="宋体" w:eastAsia="宋体" w:cs="宋体"/>
          <w:color w:val="000"/>
          <w:sz w:val="28"/>
          <w:szCs w:val="28"/>
        </w:rPr>
        <w:t xml:space="preserve">　　创作意图考量：主题表达的侧重</w:t>
      </w:r>
    </w:p>
    <w:p>
      <w:pPr>
        <w:ind w:left="0" w:right="0" w:firstLine="560"/>
        <w:spacing w:before="450" w:after="450" w:line="312" w:lineRule="auto"/>
      </w:pPr>
      <w:r>
        <w:rPr>
          <w:rFonts w:ascii="宋体" w:hAnsi="宋体" w:eastAsia="宋体" w:cs="宋体"/>
          <w:color w:val="000"/>
          <w:sz w:val="28"/>
          <w:szCs w:val="28"/>
        </w:rPr>
        <w:t xml:space="preserve">　　金庸先生在创作《神雕侠侣》时，有着明确的创作意图和主题表达。他希望通过杨过与小龙女的爱情故事，展现人性的美好、爱情的伟大以及江湖的恩怨情仇。在这个过程中，全真教和马钰并不是故事想要表达的核心内容。</w:t>
      </w:r>
    </w:p>
    <w:p>
      <w:pPr>
        <w:ind w:left="0" w:right="0" w:firstLine="560"/>
        <w:spacing w:before="450" w:after="450" w:line="312" w:lineRule="auto"/>
      </w:pPr>
      <w:r>
        <w:rPr>
          <w:rFonts w:ascii="宋体" w:hAnsi="宋体" w:eastAsia="宋体" w:cs="宋体"/>
          <w:color w:val="000"/>
          <w:sz w:val="28"/>
          <w:szCs w:val="28"/>
        </w:rPr>
        <w:t xml:space="preserve">　　如果过多地描写全真教和马钰，会分散读者的注意力，使故事的主题不够突出。因此，金庸先生在创作时，有意减少了全真教和马钰的戏份，将更多的笔墨放在了杨过、小龙女以及其他重要角色身上，以更好地实现自己的创作意图。</w:t>
      </w:r>
    </w:p>
    <w:p>
      <w:pPr>
        <w:ind w:left="0" w:right="0" w:firstLine="560"/>
        <w:spacing w:before="450" w:after="450" w:line="312" w:lineRule="auto"/>
      </w:pPr>
      <w:r>
        <w:rPr>
          <w:rFonts w:ascii="宋体" w:hAnsi="宋体" w:eastAsia="宋体" w:cs="宋体"/>
          <w:color w:val="000"/>
          <w:sz w:val="28"/>
          <w:szCs w:val="28"/>
        </w:rPr>
        <w:t xml:space="preserve">　　《神雕侠侣》中没有马钰的出现，是多种因素共同作用的结果。从故事背景的转变、人物命运的走向、情节发展的需求、全真教形象的转变到创作意图的考量，每一个方面都对马钰的缺席产生了影响。这也正是金庸先生武侠世界的魅力所在，每一个角色的命运和故事的发展都紧密相连，共同构成了一个丰富多彩、跌宕起伏的江湖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2026-01-22T17:34:07+08:00</dcterms:created>
  <dcterms:modified xsi:type="dcterms:W3CDTF">2026-01-22T17:34:07+08:00</dcterms:modified>
</cp:coreProperties>
</file>

<file path=docProps/custom.xml><?xml version="1.0" encoding="utf-8"?>
<Properties xmlns="http://schemas.openxmlformats.org/officeDocument/2006/custom-properties" xmlns:vt="http://schemas.openxmlformats.org/officeDocument/2006/docPropsVTypes"/>
</file>