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卫国：周朝的诸侯国，首都朝歌，第一代国君为周文王嫡九子康叔封</w:t>
      </w:r>
      <w:bookmarkEnd w:id="1"/>
    </w:p>
    <w:p>
      <w:pPr>
        <w:jc w:val="center"/>
        <w:spacing w:before="0" w:after="450"/>
      </w:pPr>
      <w:r>
        <w:rPr>
          <w:rFonts w:ascii="Arial" w:hAnsi="Arial" w:eastAsia="Arial" w:cs="Arial"/>
          <w:color w:val="999999"/>
          <w:sz w:val="20"/>
          <w:szCs w:val="20"/>
        </w:rPr>
        <w:t xml:space="preserve">来源：网络  作者：寂静之音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概况　　卫国，中国周朝诸侯国，姬姓，周武王弟康叔后裔。先后建都于朝歌、楚丘、帝丘、野王，辖地大致为现在的河南北部与河北南部一带。　　周公平定殷商故土的叛乱后，封其同母少弟康叔于卫。金文中常见的康侯、康公都是指叔封及其子嗣。　　周初卫康叔...</w:t>
      </w:r>
    </w:p>
    <w:p>
      <w:pPr>
        <w:ind w:left="0" w:right="0" w:firstLine="560"/>
        <w:spacing w:before="450" w:after="450" w:line="312" w:lineRule="auto"/>
      </w:pPr>
      <w:r>
        <w:rPr>
          <w:rFonts w:ascii="宋体" w:hAnsi="宋体" w:eastAsia="宋体" w:cs="宋体"/>
          <w:color w:val="000"/>
          <w:sz w:val="28"/>
          <w:szCs w:val="28"/>
        </w:rPr>
        <w:t xml:space="preserve">　　概况</w:t>
      </w:r>
    </w:p>
    <w:p>
      <w:pPr>
        <w:ind w:left="0" w:right="0" w:firstLine="560"/>
        <w:spacing w:before="450" w:after="450" w:line="312" w:lineRule="auto"/>
      </w:pPr>
      <w:r>
        <w:rPr>
          <w:rFonts w:ascii="宋体" w:hAnsi="宋体" w:eastAsia="宋体" w:cs="宋体"/>
          <w:color w:val="000"/>
          <w:sz w:val="28"/>
          <w:szCs w:val="28"/>
        </w:rPr>
        <w:t xml:space="preserve">　　卫国，中国周朝诸侯国，姬姓，周武王弟康叔后裔。先后建都于朝歌、楚丘、帝丘、野王，辖地大致为现在的河南北部与河北南部一带。</w:t>
      </w:r>
    </w:p>
    <w:p>
      <w:pPr>
        <w:ind w:left="0" w:right="0" w:firstLine="560"/>
        <w:spacing w:before="450" w:after="450" w:line="312" w:lineRule="auto"/>
      </w:pPr>
      <w:r>
        <w:rPr>
          <w:rFonts w:ascii="宋体" w:hAnsi="宋体" w:eastAsia="宋体" w:cs="宋体"/>
          <w:color w:val="000"/>
          <w:sz w:val="28"/>
          <w:szCs w:val="28"/>
        </w:rPr>
        <w:t xml:space="preserve">　　周公平定殷商故土的叛乱后，封其同母少弟康叔于卫。金文中常见的康侯、康公都是指叔封及其子嗣。</w:t>
      </w:r>
    </w:p>
    <w:p>
      <w:pPr>
        <w:ind w:left="0" w:right="0" w:firstLine="560"/>
        <w:spacing w:before="450" w:after="450" w:line="312" w:lineRule="auto"/>
      </w:pPr>
      <w:r>
        <w:rPr>
          <w:rFonts w:ascii="宋体" w:hAnsi="宋体" w:eastAsia="宋体" w:cs="宋体"/>
          <w:color w:val="000"/>
          <w:sz w:val="28"/>
          <w:szCs w:val="28"/>
        </w:rPr>
        <w:t xml:space="preserve">　　周初卫康叔遵守周公教诲，“启以商政，疆以周索”，利用商人政治来贯彻周法，治理得很成功。卫国成为屏蕃周朝的重要支柱，康叔也被提拔到宗周王室任司寇。这样，卫国实际上就交由其子庸伯统治。周厉王之前，卫国的历史少见记述。周平王东迁时，卫武公曾出兵助周平戎。卫武公时一度强盛，为诸侯首领之一。</w:t>
      </w:r>
    </w:p>
    <w:p>
      <w:pPr>
        <w:ind w:left="0" w:right="0" w:firstLine="560"/>
        <w:spacing w:before="450" w:after="450" w:line="312" w:lineRule="auto"/>
      </w:pPr>
      <w:r>
        <w:rPr>
          <w:rFonts w:ascii="宋体" w:hAnsi="宋体" w:eastAsia="宋体" w:cs="宋体"/>
          <w:color w:val="000"/>
          <w:sz w:val="28"/>
          <w:szCs w:val="28"/>
        </w:rPr>
        <w:t xml:space="preserve">　　进入东周时期后由于内乱频繁而衰弱，公元前661年被狄人所破，荒淫奢侈的卫懿公被狄人所杀，卫也失国，仅剩五千遗民在宋国、郑国等国的资助下寄居于曹国(曹国旧地，今河南滑县一带)。依赖齐桓公的援助，公元前659年迁卫于楚丘(河南浚县东)，重新建国，方才得以续存，从此沦为小国。卫文公时，国力有所恢复。卫成公元年(公元前629年)，卫为避狄人侵扰，又迁帝丘(河南濮阳)，经百年休养生息，经济始现繁荣。</w:t>
      </w:r>
    </w:p>
    <w:p>
      <w:pPr>
        <w:ind w:left="0" w:right="0" w:firstLine="560"/>
        <w:spacing w:before="450" w:after="450" w:line="312" w:lineRule="auto"/>
      </w:pPr>
      <w:r>
        <w:rPr>
          <w:rFonts w:ascii="宋体" w:hAnsi="宋体" w:eastAsia="宋体" w:cs="宋体"/>
          <w:color w:val="000"/>
          <w:sz w:val="28"/>
          <w:szCs w:val="28"/>
        </w:rPr>
        <w:t xml:space="preserve">　　春秋晚期，卫国孙氏、宁氏专权，君臣关系不和。在孙氏投晋、宁氏被灭之后，卫国又出现了卫庄公蒯聩与卫出公辄父子争国的事件，国力进一步削弱。进入战国，卫已衰败，夹在赵、魏、齐、楚之间茍延残喘。公元前254年，卫终于被魏国兼并，成为其附庸。司马迁《史记·卫康叔世家》明确记载“怀君三十一年，朝魏，魏囚杀怀君。魏更立嗣君弟，是为元君。元君为魏婿，故魏立之。”封君是战国时期诸侯国拥有爵位和封地的人，他不再是诸侯，因此其领地也不能称之为国。</w:t>
      </w:r>
    </w:p>
    <w:p>
      <w:pPr>
        <w:ind w:left="0" w:right="0" w:firstLine="560"/>
        <w:spacing w:before="450" w:after="450" w:line="312" w:lineRule="auto"/>
      </w:pPr>
      <w:r>
        <w:rPr>
          <w:rFonts w:ascii="宋体" w:hAnsi="宋体" w:eastAsia="宋体" w:cs="宋体"/>
          <w:color w:val="000"/>
          <w:sz w:val="28"/>
          <w:szCs w:val="28"/>
        </w:rPr>
        <w:t xml:space="preserve">　　公元前343年，魏废姬姓卫君改立卫灵公的别支后裔子南氏为卫君。公元前252年，魏杀怀君改立女婿卫元君为卫君。公元前241年，秦攻魏，把卫国原有的濮阳一带归入东郡，立姬姓后代卫君角为卫君，并将把他移到野王(河南沁阳)，卫又成了秦的附庸。公元前209年，卫君角被秦二世废为庶人，卫国灭亡。卫国是周诸侯国中最后一个被秦灭亡的国家。</w:t>
      </w:r>
    </w:p>
    <w:p>
      <w:pPr>
        <w:ind w:left="0" w:right="0" w:firstLine="560"/>
        <w:spacing w:before="450" w:after="450" w:line="312" w:lineRule="auto"/>
      </w:pPr>
      <w:r>
        <w:rPr>
          <w:rFonts w:ascii="宋体" w:hAnsi="宋体" w:eastAsia="宋体" w:cs="宋体"/>
          <w:color w:val="000"/>
          <w:sz w:val="28"/>
          <w:szCs w:val="28"/>
        </w:rPr>
        <w:t xml:space="preserve">　　康叔立国</w:t>
      </w:r>
    </w:p>
    <w:p>
      <w:pPr>
        <w:ind w:left="0" w:right="0" w:firstLine="560"/>
        <w:spacing w:before="450" w:after="450" w:line="312" w:lineRule="auto"/>
      </w:pPr>
      <w:r>
        <w:rPr>
          <w:rFonts w:ascii="宋体" w:hAnsi="宋体" w:eastAsia="宋体" w:cs="宋体"/>
          <w:color w:val="000"/>
          <w:sz w:val="28"/>
          <w:szCs w:val="28"/>
        </w:rPr>
        <w:t xml:space="preserve">　　周文王正妃太姒，生子十人：伯邑考、武王发、管叔鲜、周公旦、蔡叔度、曹叔振铎、郕叔武、霍叔处、康叔封、冉季载。</w:t>
      </w:r>
    </w:p>
    <w:p>
      <w:pPr>
        <w:ind w:left="0" w:right="0" w:firstLine="560"/>
        <w:spacing w:before="450" w:after="450" w:line="312" w:lineRule="auto"/>
      </w:pPr>
      <w:r>
        <w:rPr>
          <w:rFonts w:ascii="宋体" w:hAnsi="宋体" w:eastAsia="宋体" w:cs="宋体"/>
          <w:color w:val="000"/>
          <w:sz w:val="28"/>
          <w:szCs w:val="28"/>
        </w:rPr>
        <w:t xml:space="preserve">　　周公旦摄政时期，管叔、蔡叔作乱，而周公勘定内乱，命齐、鲁、燕诸侯平定夷狄之人，将原本管蔡监管的殷商之民迁到卫，立康叔封为伯，治理卫国。周公旦对这个弟弟十分的照顾与爱护，亲自写了康诰、酒诰、梓材等治国的条陈文章，交给康叔封，让他据此治理卫国之人。康诰称“命尔侯于东土”，又云“孟侯，朕其弟，小子封”，可知康叔封是卫侯。周成王执政后，以康叔封为司寇。</w:t>
      </w:r>
    </w:p>
    <w:p>
      <w:pPr>
        <w:ind w:left="0" w:right="0" w:firstLine="560"/>
        <w:spacing w:before="450" w:after="450" w:line="312" w:lineRule="auto"/>
      </w:pPr>
      <w:r>
        <w:rPr>
          <w:rFonts w:ascii="宋体" w:hAnsi="宋体" w:eastAsia="宋体" w:cs="宋体"/>
          <w:color w:val="000"/>
          <w:sz w:val="28"/>
          <w:szCs w:val="28"/>
        </w:rPr>
        <w:t xml:space="preserve">　　康叔卒，子康伯立。卒，子孝伯立。卒，子嗣伯立。卒，子疌伯立。卒，子靖伯立。卒，子贞伯立。卒，子顷候立。除顷侯，故七世也。又曰：「顷侯厚赂周夷王，夷王命为卫侯。」</w:t>
      </w:r>
    </w:p>
    <w:p>
      <w:pPr>
        <w:ind w:left="0" w:right="0" w:firstLine="560"/>
        <w:spacing w:before="450" w:after="450" w:line="312" w:lineRule="auto"/>
      </w:pPr>
      <w:r>
        <w:rPr>
          <w:rFonts w:ascii="宋体" w:hAnsi="宋体" w:eastAsia="宋体" w:cs="宋体"/>
          <w:color w:val="000"/>
          <w:sz w:val="28"/>
          <w:szCs w:val="28"/>
        </w:rPr>
        <w:t xml:space="preserve">　　武公修德</w:t>
      </w:r>
    </w:p>
    <w:p>
      <w:pPr>
        <w:ind w:left="0" w:right="0" w:firstLine="560"/>
        <w:spacing w:before="450" w:after="450" w:line="312" w:lineRule="auto"/>
      </w:pPr>
      <w:r>
        <w:rPr>
          <w:rFonts w:ascii="宋体" w:hAnsi="宋体" w:eastAsia="宋体" w:cs="宋体"/>
          <w:color w:val="000"/>
          <w:sz w:val="28"/>
          <w:szCs w:val="28"/>
        </w:rPr>
        <w:t xml:space="preserve">　　史载吴延陵季子美康叔、武公之德，可见康叔封、卫武公二者都是治国之君，广受赞誉。至于史记说卫武公杀兄而自立为君，不足信。杀兄之人，如何能称作有德之君。</w:t>
      </w:r>
    </w:p>
    <w:p>
      <w:pPr>
        <w:ind w:left="0" w:right="0" w:firstLine="560"/>
        <w:spacing w:before="450" w:after="450" w:line="312" w:lineRule="auto"/>
      </w:pPr>
      <w:r>
        <w:rPr>
          <w:rFonts w:ascii="宋体" w:hAnsi="宋体" w:eastAsia="宋体" w:cs="宋体"/>
          <w:color w:val="000"/>
          <w:sz w:val="28"/>
          <w:szCs w:val="28"/>
        </w:rPr>
        <w:t xml:space="preserve">　　犬戎杀周幽王，卫侯和将兵往，佐周平戎，甚有功。于是，周平王命卫为公。卫侯和即是卫武公。</w:t>
      </w:r>
    </w:p>
    <w:p>
      <w:pPr>
        <w:ind w:left="0" w:right="0" w:firstLine="560"/>
        <w:spacing w:before="450" w:after="450" w:line="312" w:lineRule="auto"/>
      </w:pPr>
      <w:r>
        <w:rPr>
          <w:rFonts w:ascii="宋体" w:hAnsi="宋体" w:eastAsia="宋体" w:cs="宋体"/>
          <w:color w:val="000"/>
          <w:sz w:val="28"/>
          <w:szCs w:val="28"/>
        </w:rPr>
        <w:t xml:space="preserve">　　武公在位五十五年，时常自省，博采众谏，能与臣民共勉，颇有贤君之风。传说他九十五岁作诗以警惕自己“人亦有言，靡哲不愚，投我以桃，报之以李，温温恭人，维德之基”。</w:t>
      </w:r>
    </w:p>
    <w:p>
      <w:pPr>
        <w:ind w:left="0" w:right="0" w:firstLine="560"/>
        <w:spacing w:before="450" w:after="450" w:line="312" w:lineRule="auto"/>
      </w:pPr>
      <w:r>
        <w:rPr>
          <w:rFonts w:ascii="宋体" w:hAnsi="宋体" w:eastAsia="宋体" w:cs="宋体"/>
          <w:color w:val="000"/>
          <w:sz w:val="28"/>
          <w:szCs w:val="28"/>
        </w:rPr>
        <w:t xml:space="preserve">　　《国语·楚语》有相关记载：“昔卫武公年九十有五矣，犹箴儆于国曰：自卿以下至于师长士，苟在朝者，无谓我耄而舍我，必恭恪于朝，朝夕以交戒我”。于是作《懿戒》，更和《宾之初筵》，以诫嗜酒之风。 卫武公死后，卫国臣民感其德治，作诗《淇澳》歌颂：“有匪君子，如切如磋，如琢如磨，瑟兮(lei)僴兮，赫兮喧兮!充耳琇莹，会弁如星。瑟兮僴兮，赫兮咺兮，有匪君子，终不可谖兮!”</w:t>
      </w:r>
    </w:p>
    <w:p>
      <w:pPr>
        <w:ind w:left="0" w:right="0" w:firstLine="560"/>
        <w:spacing w:before="450" w:after="450" w:line="312" w:lineRule="auto"/>
      </w:pPr>
      <w:r>
        <w:rPr>
          <w:rFonts w:ascii="宋体" w:hAnsi="宋体" w:eastAsia="宋体" w:cs="宋体"/>
          <w:color w:val="000"/>
          <w:sz w:val="28"/>
          <w:szCs w:val="28"/>
        </w:rPr>
        <w:t xml:space="preserve">　　州吁弑君</w:t>
      </w:r>
    </w:p>
    <w:p>
      <w:pPr>
        <w:ind w:left="0" w:right="0" w:firstLine="560"/>
        <w:spacing w:before="450" w:after="450" w:line="312" w:lineRule="auto"/>
      </w:pPr>
      <w:r>
        <w:rPr>
          <w:rFonts w:ascii="宋体" w:hAnsi="宋体" w:eastAsia="宋体" w:cs="宋体"/>
          <w:color w:val="000"/>
          <w:sz w:val="28"/>
          <w:szCs w:val="28"/>
        </w:rPr>
        <w:t xml:space="preserve">　　卫国似乎不是弱国，在春秋战国的争霸中，卫国一直都没有入列一等强国之中，这是为什么呢?考究其缘起，似乎可以从州吁之乱说起。</w:t>
      </w:r>
    </w:p>
    <w:p>
      <w:pPr>
        <w:ind w:left="0" w:right="0" w:firstLine="560"/>
        <w:spacing w:before="450" w:after="450" w:line="312" w:lineRule="auto"/>
      </w:pPr>
      <w:r>
        <w:rPr>
          <w:rFonts w:ascii="宋体" w:hAnsi="宋体" w:eastAsia="宋体" w:cs="宋体"/>
          <w:color w:val="000"/>
          <w:sz w:val="28"/>
          <w:szCs w:val="28"/>
        </w:rPr>
        <w:t xml:space="preserve">　　庄公娶齐国女庄姜，无子。于是庄公娶陈国女为夫人，陈女早死，其妹戴妫也受庄公宠幸，生子完。戴妫死，庄公让庄姜养育公子完，并立完为太子。庄公还有个宠妾，生子州吁。州吁好兵，而庄公让他将兵。上卿石碏劝谏，说庶子将兵，必然为乱。庄公不听，而州吁之乱因此埋下隐患。庄公薨，太子完即位，是为桓公。即位二年，桓公以州吁骄奢而赶走他。州吁与郑国的共叔段结交，收拢卫国流亡的人，发兵攻打，弑杀了桓公。州吁自立为卫国国君，并打算出兵帮助共叔段攻打郑国，同时还请宋、陈、蔡等国一同出兵。州吁弑君而自立，卫人不拥戴他，而上卿石碏与陈侯共谋，使大夫右宰丑进食，因杀州吁于濮。于是，迎立桓公弟晋，是为卫宣公。</w:t>
      </w:r>
    </w:p>
    <w:p>
      <w:pPr>
        <w:ind w:left="0" w:right="0" w:firstLine="560"/>
        <w:spacing w:before="450" w:after="450" w:line="312" w:lineRule="auto"/>
      </w:pPr>
      <w:r>
        <w:rPr>
          <w:rFonts w:ascii="宋体" w:hAnsi="宋体" w:eastAsia="宋体" w:cs="宋体"/>
          <w:color w:val="000"/>
          <w:sz w:val="28"/>
          <w:szCs w:val="28"/>
        </w:rPr>
        <w:t xml:space="preserve">　　诸子之争</w:t>
      </w:r>
    </w:p>
    <w:p>
      <w:pPr>
        <w:ind w:left="0" w:right="0" w:firstLine="560"/>
        <w:spacing w:before="450" w:after="450" w:line="312" w:lineRule="auto"/>
      </w:pPr>
      <w:r>
        <w:rPr>
          <w:rFonts w:ascii="宋体" w:hAnsi="宋体" w:eastAsia="宋体" w:cs="宋体"/>
          <w:color w:val="000"/>
          <w:sz w:val="28"/>
          <w:szCs w:val="28"/>
        </w:rPr>
        <w:t xml:space="preserve">　　宣公夫人夷姜生子伋，立为太子，而令右公子当他的老师。右公子为太子伋娶齐国女，还没到就让宣公见到。宣公竟然喜欢上该女，而自己娶来当妾室。该女生子寿、朔，宣公让左公子当他们的老师。夷姜死后，宣公听信公子朔的谗言，以为太子伋记恨自己夺了本该是他妃子的齐国女，于是让太子伋拿着白旄到齐国去，而派人杀太子伋，说看到拿白旄的就是目标。公子寿劝太子伋避难，而太子伋说不能拂逆父命。公子寿为了救太子伋，抢过白旄，率先抵达国界，被埋伏等待的杀手杀了。而太子伋到了，说应该杀的是我。结果也被杀害。宣公立公子朔为太子。宣公薨，太子朔立，是为惠公。左右公子感觉很不公平，惠公四年，左右公子作乱，赶走惠公，而立太子伋的弟弟黔牟为国君。八年后，齐襄公帅诸侯伐卫，杀左右公子，让卫惠公归国。而卫君黔牟逃到了周。而卫惠公怨恨周天子收容黔牟，于是跟燕国发兵伐周。周惠王逃到温地，而卫惠公立惠王弟颓为周天子。足见周王室的衰微。惠公薨，子赤立，是为懿公。懿公喜好养鹤，甚至让鹤乘轩，国人大为不平，甚至在懿公要出兵的时候说，为什么不派鹤去打仗呢，鹤才是真正享有俸禄的啊。骄奢淫逸的懿公终于被翟人入侵杀害，当时没有人愿意抵抗翟人，都说您老人家喜欢鹤啊，为什么不让鹤去打仗呢。“乘轩使鹤”正是说懿公。惠公、懿公父子死后，卫人立先太子伋、黔牟之弟昭伯顽的儿子申当国君，是为戴公。戴公申即位一年而薨，齐桓公立其弟毁为国君，是为文公。传说文公本名辟疆，而周人说启疆辟疆，天子之号，诸侯弗得用。因此，文公改名毁。这是有可能的事情，毕竟即便周王室衰微，但是谁敢冒天下之大不韪而僭越，是会被诸侯讨伐的。</w:t>
      </w:r>
    </w:p>
    <w:p>
      <w:pPr>
        <w:ind w:left="0" w:right="0" w:firstLine="560"/>
        <w:spacing w:before="450" w:after="450" w:line="312" w:lineRule="auto"/>
      </w:pPr>
      <w:r>
        <w:rPr>
          <w:rFonts w:ascii="宋体" w:hAnsi="宋体" w:eastAsia="宋体" w:cs="宋体"/>
          <w:color w:val="000"/>
          <w:sz w:val="28"/>
          <w:szCs w:val="28"/>
        </w:rPr>
        <w:t xml:space="preserve">　　文成之祸</w:t>
      </w:r>
    </w:p>
    <w:p>
      <w:pPr>
        <w:ind w:left="0" w:right="0" w:firstLine="560"/>
        <w:spacing w:before="450" w:after="450" w:line="312" w:lineRule="auto"/>
      </w:pPr>
      <w:r>
        <w:rPr>
          <w:rFonts w:ascii="宋体" w:hAnsi="宋体" w:eastAsia="宋体" w:cs="宋体"/>
          <w:color w:val="000"/>
          <w:sz w:val="28"/>
          <w:szCs w:val="28"/>
        </w:rPr>
        <w:t xml:space="preserve">　　文公初立，为了恢复康叔封、武公和的盛况，轻徭薄赋，时常自省。然而，这种情况并没有维持多久。晋国公子重耳为了避祸而流亡各国，卫文公十六年，重耳到了卫国，但是文公却对重耳无礼。如果公子重耳不是春秋五霸之一的晋文公的话，那也不算什么。问题恰恰是，重耳回到了晋国，并开创了晋国的霸业。文公没有领教自己留下的祸事就死了，而继位的成公对于晋国出兵救宋，不肯借路，也不肯出兵相助，结果被自己的大夫元咺攻打，出逃楚国。晋文公因为卫文公当年的无礼以及卫成公现今的不相助，搞定了宋国的事情后，发兵讨伐卫国，卫成公逃到陈，而元咺立瑕为国君。两年后，卫成公到周，请周天子帮忙让自己与晋文公修好。最后，卫成公回国，杀元咺，赶走了瑕。</w:t>
      </w:r>
    </w:p>
    <w:p>
      <w:pPr>
        <w:ind w:left="0" w:right="0" w:firstLine="560"/>
        <w:spacing w:before="450" w:after="450" w:line="312" w:lineRule="auto"/>
      </w:pPr>
      <w:r>
        <w:rPr>
          <w:rFonts w:ascii="宋体" w:hAnsi="宋体" w:eastAsia="宋体" w:cs="宋体"/>
          <w:color w:val="000"/>
          <w:sz w:val="28"/>
          <w:szCs w:val="28"/>
        </w:rPr>
        <w:t xml:space="preserve">　　皮冠射鸿</w:t>
      </w:r>
    </w:p>
    <w:p>
      <w:pPr>
        <w:ind w:left="0" w:right="0" w:firstLine="560"/>
        <w:spacing w:before="450" w:after="450" w:line="312" w:lineRule="auto"/>
      </w:pPr>
      <w:r>
        <w:rPr>
          <w:rFonts w:ascii="宋体" w:hAnsi="宋体" w:eastAsia="宋体" w:cs="宋体"/>
          <w:color w:val="000"/>
          <w:sz w:val="28"/>
          <w:szCs w:val="28"/>
        </w:rPr>
        <w:t xml:space="preserve">　　献公十三年，献公让师曹教宫妾鼓琴，结果师曹很尽责，甚至把学不好乐器的妾鞭笞了。可惜他不是孙武，而卫献公也不是吴王，人家孙武杀了吴王最喜欢的妾而成为吴国大将，他却被卫献公鞭笞了三百下。</w:t>
      </w:r>
    </w:p>
    <w:p>
      <w:pPr>
        <w:ind w:left="0" w:right="0" w:firstLine="560"/>
        <w:spacing w:before="450" w:after="450" w:line="312" w:lineRule="auto"/>
      </w:pPr>
      <w:r>
        <w:rPr>
          <w:rFonts w:ascii="宋体" w:hAnsi="宋体" w:eastAsia="宋体" w:cs="宋体"/>
          <w:color w:val="000"/>
          <w:sz w:val="28"/>
          <w:szCs w:val="28"/>
        </w:rPr>
        <w:t xml:space="preserve">　　献公十八年，献公说晚上要跟卿大夫孙文子林父、甯惠子殖两人吃饭，二者穿戴朝服，随时候命。结果天快黑，而献公像完全忘记了这回事，竟然去射鸿。孙、 甯二人跟着，而献公不换下皮冠、射服，就直接跟他们说话，这简直就是侮辱了两位重臣。而师曹痛恨自己被鞭笞，就唱献公私下里的话“彼何人斯?居河之麋。无拳无勇，职为乱阶”。孙林父问蘧伯玉有没有这么一回事，蘧伯玉说不知道。于是，孙、甯发兵攻打献公，将其赶走，立其定公弟秋为国君，是为殇公。殇公时期，甯喜与孙林父争宠夺权，殇公让甯喜攻孙林父。孙林父逃到晋国，寻找卫献公，而卫献公在齐国。齐景公率卫献公到晋国，而晋平公诱卫殇公结盟，当场抓住他，而卫献公顺利回国，并诛杀甯喜。</w:t>
      </w:r>
    </w:p>
    <w:p>
      <w:pPr>
        <w:ind w:left="0" w:right="0" w:firstLine="560"/>
        <w:spacing w:before="450" w:after="450" w:line="312" w:lineRule="auto"/>
      </w:pPr>
      <w:r>
        <w:rPr>
          <w:rFonts w:ascii="宋体" w:hAnsi="宋体" w:eastAsia="宋体" w:cs="宋体"/>
          <w:color w:val="000"/>
          <w:sz w:val="28"/>
          <w:szCs w:val="28"/>
        </w:rPr>
        <w:t xml:space="preserve">　　南子出公</w:t>
      </w:r>
    </w:p>
    <w:p>
      <w:pPr>
        <w:ind w:left="0" w:right="0" w:firstLine="560"/>
        <w:spacing w:before="450" w:after="450" w:line="312" w:lineRule="auto"/>
      </w:pPr>
      <w:r>
        <w:rPr>
          <w:rFonts w:ascii="宋体" w:hAnsi="宋体" w:eastAsia="宋体" w:cs="宋体"/>
          <w:color w:val="000"/>
          <w:sz w:val="28"/>
          <w:szCs w:val="28"/>
        </w:rPr>
        <w:t xml:space="preserve">　　襄公有贱妾，怀孕而梦见人说“我康叔也，令若子必有卫，名而子曰‘元’”，因此生子，名元。而襄公夫人无子，于是立公子元为太子。襄公薨，太子元立，是为灵公。灵公夫人死后，立宋女南子为夫人。南子虽为女子，却通过灵公而掌握着卫国的实权。孔子曾见过南子，论语有载。卫夫人南子与灵公太子蒯聩交恶，太子蒯聩想杀掉南子，于是让家臣戏阳动手。可是戏阳后悔，不肯。而南子见太子蒯聩几次目视戏阳，警觉大喊“太子要杀我”，太子匆忙出逃。灵公生气，而要立子郢为太子。郢不肯。灵公薨，南子要依灵公遗命而立郢为太子，郢不肯，于是立太子蒯聩的儿子辄，是为出公。卫国卿大夫孔文子娶太子蒯聩姐，生孔悝。而悝母与奴仆浑良夫私通，并决定迎接灵公太子蒯聩回国。浑良夫与蒯聩潜回卫国，而与大夫伯姬、孔悝准备赶走出公，立蒯聩，于是发难杀子路，子路曰：“君子死，冠不免。”结缨而死。可谓是历史上为了君子之礼而死都要冠缨严整的第一人。蒯聩立，是为庄公。他是灵公子、出公父。而赵简子发兵伐卫，庄公出逃。于是卫人立襄公孙斑师(出公的同辈人)为国君。而齐国伐卫，抓了斑师，立灵公子起为卫国国君。而大臣石曼尃驱逐卫君起，起逃到齐国。而出公回国，再次掌权。出公薨，其叔父黔攻出公子而自立，是为悼公。</w:t>
      </w:r>
    </w:p>
    <w:p>
      <w:pPr>
        <w:ind w:left="0" w:right="0" w:firstLine="560"/>
        <w:spacing w:before="450" w:after="450" w:line="312" w:lineRule="auto"/>
      </w:pPr>
      <w:r>
        <w:rPr>
          <w:rFonts w:ascii="宋体" w:hAnsi="宋体" w:eastAsia="宋体" w:cs="宋体"/>
          <w:color w:val="000"/>
          <w:sz w:val="28"/>
          <w:szCs w:val="28"/>
        </w:rPr>
        <w:t xml:space="preserve">　　降侯贬君</w:t>
      </w:r>
    </w:p>
    <w:p>
      <w:pPr>
        <w:ind w:left="0" w:right="0" w:firstLine="560"/>
        <w:spacing w:before="450" w:after="450" w:line="312" w:lineRule="auto"/>
      </w:pPr>
      <w:r>
        <w:rPr>
          <w:rFonts w:ascii="宋体" w:hAnsi="宋体" w:eastAsia="宋体" w:cs="宋体"/>
          <w:color w:val="000"/>
          <w:sz w:val="28"/>
          <w:szCs w:val="28"/>
        </w:rPr>
        <w:t xml:space="preserve">　　昭公时期，三晋强盛，而卫国如小侯，成为魏国的附属。已被到了成侯时期，因为国势不如诸侯，于是贬号为侯。到了嗣君时期，卫国只剩下濮阳，而卫侯贬号为君。“怀君三十一年，朝魏，魏囚杀怀君。魏更立嗣君弟，是为元君。元君为魏婿，故魏立之。”说明此时卫君已是魏国的一个亲属和封臣，诸侯国的封臣才叫“君”，此时卫国已不能称为诸侯国了。</w:t>
      </w:r>
    </w:p>
    <w:p>
      <w:pPr>
        <w:ind w:left="0" w:right="0" w:firstLine="560"/>
        <w:spacing w:before="450" w:after="450" w:line="312" w:lineRule="auto"/>
      </w:pPr>
      <w:r>
        <w:rPr>
          <w:rFonts w:ascii="宋体" w:hAnsi="宋体" w:eastAsia="宋体" w:cs="宋体"/>
          <w:color w:val="000"/>
          <w:sz w:val="28"/>
          <w:szCs w:val="28"/>
        </w:rPr>
        <w:t xml:space="preserve">　　始皇不灭</w:t>
      </w:r>
    </w:p>
    <w:p>
      <w:pPr>
        <w:ind w:left="0" w:right="0" w:firstLine="560"/>
        <w:spacing w:before="450" w:after="450" w:line="312" w:lineRule="auto"/>
      </w:pPr>
      <w:r>
        <w:rPr>
          <w:rFonts w:ascii="宋体" w:hAnsi="宋体" w:eastAsia="宋体" w:cs="宋体"/>
          <w:color w:val="000"/>
          <w:sz w:val="28"/>
          <w:szCs w:val="28"/>
        </w:rPr>
        <w:t xml:space="preserve">　　灭和废应该是两个概念，战国后期各大国争霸，卫国日渐衰弱，到了最后只剩下了濮阳城这个弹丸之地了。公元前242年，秦国置东郡，公元前241年秦取濮阳等地，卫元君被迫迁往野王，卫也就名存实亡了。但是一直到公元前209年卫君角被废为庶人，卫国才彻底灭亡。应该是公元前209年被秦二世给废了的。公元前254年魏取秦陶郡时，顺便把附秦的卫国也灭掉了，可能还给卫君留了个名义，比同魏国的小封君而已，卫至此时最多是“名存”罢了。秦二世废的也就是这个名义。</w:t>
      </w:r>
    </w:p>
    <w:p>
      <w:pPr>
        <w:ind w:left="0" w:right="0" w:firstLine="560"/>
        <w:spacing w:before="450" w:after="450" w:line="312" w:lineRule="auto"/>
      </w:pPr>
      <w:r>
        <w:rPr>
          <w:rFonts w:ascii="宋体" w:hAnsi="宋体" w:eastAsia="宋体" w:cs="宋体"/>
          <w:color w:val="000"/>
          <w:sz w:val="28"/>
          <w:szCs w:val="28"/>
        </w:rPr>
        <w:t xml:space="preserve">　　诸侯国的封臣才叫“君”，卫国在被魏灭之前就自贬号为君了。始皇帝连六国都灭了，要彻底消灭小小的卫国不过是举手之劳的事情，但是终他一世，始终容许卫国的存在。不加以侵害。由此可见，第一，始皇帝是注意舆论影响的。第二，他并不是一个无目的的暴君，不轻易感情用事。咸阳学宫。始皇帝相当重视文化建设，他要他的传之万世的帝国不是一群文盲统治的帝国，而是文化极度繁荣的文明国家。咸阳学宫的建设，是为了比拼战国极负盛名的齐国稷下学宫。而且在初期应该说他也给了那些博士们极大的言论自由。只是到后来实在容忍不了以淳于越为首的六国那些顽固派们的无礼攻击，他终于下了焚书令。 焚书和坑儒不是一回事。坑儒这件事情，主要是由几个术士引起的。术士们老虎头上拔毛，当然没有什么好结果了。皇帝一气之下活埋了大约460个儒生术士。第三，卫国长期附秦，等于是秦的属国，两国关系也一直不错，吕不韦、商鞅也都是卫国人，废卫没多大必要了。</w:t>
      </w:r>
    </w:p>
    <w:p>
      <w:pPr>
        <w:ind w:left="0" w:right="0" w:firstLine="560"/>
        <w:spacing w:before="450" w:after="450" w:line="312" w:lineRule="auto"/>
      </w:pPr>
      <w:r>
        <w:rPr>
          <w:rFonts w:ascii="宋体" w:hAnsi="宋体" w:eastAsia="宋体" w:cs="宋体"/>
          <w:color w:val="000"/>
          <w:sz w:val="28"/>
          <w:szCs w:val="28"/>
        </w:rPr>
        <w:t xml:space="preserve">　　尽管如此，卫国却成为生存时间最长的诸侯国之一，立国前后共计838年，传35君。康叔立国时，定都朝歌。公元前629年卫成公迁都帝丘时，占卜说可以在这里立国300年，后来帝丘(卫迁于帝丘及改名濮阳)果然成了卫国的福地，卫国人在此立国达388年。随后，卫元君十四年卫国被秦国迁到野王县(今沁阳)，又生存了几十年。在众多曾经声名赫赫的诸侯国纷纷被灭国的春秋战国时代，卫国却奇迹般地躲过无数次灾难，生存到了秦国统一天下之后，到秦二世时才灭亡。很多人对此觉得难以理解，究其原因，人们认为这是因为卫国多贤才，就像“燕赵古来多慷慨悲歌之士”一样，“卫地自古多君子”。孔子周游列国14年，其中在卫国长达10年，也就是因为这里有很多和他性味相投的“君子”。吴王的弟弟季札曾经周游列国，以其远见卓识闻名天下，他在卫国得出的结论是“卫多君子，其国无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2026-11-01T02:29:06+08:00</dcterms:created>
  <dcterms:modified xsi:type="dcterms:W3CDTF">2026-11-01T02:29:06+08:00</dcterms:modified>
</cp:coreProperties>
</file>

<file path=docProps/custom.xml><?xml version="1.0" encoding="utf-8"?>
<Properties xmlns="http://schemas.openxmlformats.org/officeDocument/2006/custom-properties" xmlns:vt="http://schemas.openxmlformats.org/officeDocument/2006/docPropsVTypes"/>
</file>