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清朝为什么这么多绍兴师爷？是因为绍兴盛产师爷吗</w:t>
      </w:r>
      <w:bookmarkEnd w:id="1"/>
    </w:p>
    <w:p>
      <w:pPr>
        <w:jc w:val="center"/>
        <w:spacing w:before="0" w:after="450"/>
      </w:pPr>
      <w:r>
        <w:rPr>
          <w:rFonts w:ascii="Arial" w:hAnsi="Arial" w:eastAsia="Arial" w:cs="Arial"/>
          <w:color w:val="999999"/>
          <w:sz w:val="20"/>
          <w:szCs w:val="20"/>
        </w:rPr>
        <w:t xml:space="preserve">来源：网络  作者：落日斜阳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过去看清朝的影视作品，县衙之中除了县令之外，还会坐着一个叫做师爷的人，而这个师爷其实并不是公职人员，他们都是县令自己聘请来的。慢慢的师爷这一职位也成了清朝官员的标配，基本上一般的地方官员，都会重金聘请一位师爷，来帮助自己处理公务。到了最...</w:t>
      </w:r>
    </w:p>
    <w:p>
      <w:pPr>
        <w:ind w:left="0" w:right="0" w:firstLine="560"/>
        <w:spacing w:before="450" w:after="450" w:line="312" w:lineRule="auto"/>
      </w:pPr>
      <w:r>
        <w:rPr>
          <w:rFonts w:ascii="宋体" w:hAnsi="宋体" w:eastAsia="宋体" w:cs="宋体"/>
          <w:color w:val="000"/>
          <w:sz w:val="28"/>
          <w:szCs w:val="28"/>
        </w:rPr>
        <w:t xml:space="preserve">　　过去看清朝的影视作品，县衙之中除了县令之外，还会坐着一个叫做师爷的人，而这个师爷其实并不是公职人员，他们都是县令自己聘请来的。慢慢的师爷这一职位也成了清朝官员的标配，基本上一般的地方官员，都会重金聘请一位师爷，来帮助自己处理公务。到了最后，由于从事这一职业的人大多是绍兴籍的，师爷也叫做绍兴师爷，那么为何绍兴会出那么多的师爷?</w:t>
      </w:r>
    </w:p>
    <w:p>
      <w:pPr>
        <w:ind w:left="0" w:right="0" w:firstLine="560"/>
        <w:spacing w:before="450" w:after="450" w:line="312" w:lineRule="auto"/>
      </w:pPr>
      <w:r>
        <w:rPr>
          <w:rFonts w:ascii="宋体" w:hAnsi="宋体" w:eastAsia="宋体" w:cs="宋体"/>
          <w:color w:val="000"/>
          <w:sz w:val="28"/>
          <w:szCs w:val="28"/>
        </w:rPr>
        <w:t xml:space="preserve">　　首先来说一下师爷这一职位的作用，就拿县令来说吧，在清朝，一个县衙也就那么几十号的人，县令一人不仅要管税收、政务、治安，还要顾及农桑、水利等，所以说清朝的县令是十分忙碌的，不像现在，一个乡政府的建制都比过去的县衙人多。而面对这些公务，县令一人是显然处理不过来的，所以县令会在社会上找一些精通财政、法律等专业性很强的人来帮助自己处理政务。而那些科举不中但办事能力强的人就成了首选。</w:t>
      </w:r>
    </w:p>
    <w:p>
      <w:pPr>
        <w:ind w:left="0" w:right="0" w:firstLine="560"/>
        <w:spacing w:before="450" w:after="450" w:line="312" w:lineRule="auto"/>
      </w:pPr>
      <w:r>
        <w:rPr>
          <w:rFonts w:ascii="宋体" w:hAnsi="宋体" w:eastAsia="宋体" w:cs="宋体"/>
          <w:color w:val="000"/>
          <w:sz w:val="28"/>
          <w:szCs w:val="28"/>
        </w:rPr>
        <w:t xml:space="preserve">　　而为何绍兴这个地方自古“特产”师爷呢?这就要从绍兴这个地方的人口变迁说起了。在秦汉时代，南方尚属蛮荒之地，可是经过了西晋的永嘉之乱，唐朝的安史之乱，北宋的靖康之难，这三次变故使得北方的人口大量的南移。而作为鱼米之乡的江左地区就成了首选，但是随着人口的不断增多，就算是物质丰盛的绍兴也承载不了了，所以慢慢的绍兴也变得困难起来了。但是穷则思变，绍兴人不仅勤劳，而且还好读书，所以一些没有考取功名的读书人便将自己的知识用在帮助官员处理政务上，也算是一技之长。</w:t>
      </w:r>
    </w:p>
    <w:p>
      <w:pPr>
        <w:ind w:left="0" w:right="0" w:firstLine="560"/>
        <w:spacing w:before="450" w:after="450" w:line="312" w:lineRule="auto"/>
      </w:pPr>
      <w:r>
        <w:rPr>
          <w:rFonts w:ascii="宋体" w:hAnsi="宋体" w:eastAsia="宋体" w:cs="宋体"/>
          <w:color w:val="000"/>
          <w:sz w:val="28"/>
          <w:szCs w:val="28"/>
        </w:rPr>
        <w:t xml:space="preserve">　　其次，绍兴能有这么多的师爷，和绍兴的浓厚的文化气息分不开。都知道明清的时候，每年考取的新科进士大都出自于苏杭地区，浓厚的文化气息，让这里的人从小就对教育十分的注重，所以私塾遍地，幼童出口成章已经不是什么新鲜的事情了。而绍兴成为了最为突出的地方，在明朝绍兴的进士数量为五百六十人，到了清朝就成了七百四十名。有这么多的榜样，让绍兴人变得特别爱学习，但是吧，每年一个地方的录取率就这么多，其他落榜的考生不是说学问差，只是绍兴这个地方竞争太激烈了，所以没考上功名的人，为了生计，就去做了需要很高文化的师爷。</w:t>
      </w:r>
    </w:p>
    <w:p>
      <w:pPr>
        <w:ind w:left="0" w:right="0" w:firstLine="560"/>
        <w:spacing w:before="450" w:after="450" w:line="312" w:lineRule="auto"/>
      </w:pPr>
      <w:r>
        <w:rPr>
          <w:rFonts w:ascii="宋体" w:hAnsi="宋体" w:eastAsia="宋体" w:cs="宋体"/>
          <w:color w:val="000"/>
          <w:sz w:val="28"/>
          <w:szCs w:val="28"/>
        </w:rPr>
        <w:t xml:space="preserve">　　最后，绍兴师爷多很大一部分原因都是宗族的力量。看过《乔家大院》的人都知道在清朝末年有着晋商，而晋商这个地域性极强的商业集团，很多都是靠着一个宗族方才发展的这么大。一般他们都是子承父业，兄终弟及，一门的人基本上都是干一个生意的，这就很像现在的家族企业。而绍兴师爷也是这样，他们一般的话也是父亲教儿子，兄长带弟弟，最后整个家族都会从事这一个行业。所以，绍兴师爷在很多地方遇到的话，两人一说的话，没准可能还是同门的兄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2026-11-08T03:09:58+08:00</dcterms:created>
  <dcterms:modified xsi:type="dcterms:W3CDTF">2026-11-08T03:09:58+08:00</dcterms:modified>
</cp:coreProperties>
</file>

<file path=docProps/custom.xml><?xml version="1.0" encoding="utf-8"?>
<Properties xmlns="http://schemas.openxmlformats.org/officeDocument/2006/custom-properties" xmlns:vt="http://schemas.openxmlformats.org/officeDocument/2006/docPropsVTypes"/>
</file>