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刘盈是怎么死的 刘盈的下一个皇帝又是谁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作为西汉第二位皇帝，汉惠帝刘盈在十六岁就继承了父亲汉高祖刘邦的皇位，但是他只在位七年就于公元前188年9月26日抑郁而终。　　　　二十三岁的刘盈因病逝世，真正让他短命的根源在于他的母亲吕后。吕雉的残忍是众所周知的，而刘盈从小跟在母亲...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作为西汉第二位皇帝，汉惠帝刘盈在十六岁就继承了父亲汉高祖刘邦的皇位，但是他只在位七年就于公元前188年9月26日抑郁而终。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刘盈因病逝世，真正让他短命的根源在于他的母亲吕后。吕雉的残忍是众所周知的，而刘盈从小跟在母亲身边，又亲眼见识过她对功臣和后宫的毒害，因此生性软弱的刘盈十分畏惧吕后，一直饮酒作乐导致疾病缠身从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做过最残忍的事情，就是“人彘事件”。吕后善妒，因丈夫刘邦宠幸后宫姬妾而怀恨在心。等刘邦死后自己成了太后，便对那些女人展开了报复和迫害。因为戚夫人曾经差点让自己儿子刘盈失去皇太子之位，所以吕后对戚夫人的仇恨是最深的。吕后命人拔光了她的头发，逼她戴着枷锁做苦力，之后更加丧心病狂的就是，将戚夫人折磨成了“人彘”——砍断四肢，挖去双眼，熏聋双耳，喉咙灌药，割掉舌头，扔进茅房。有史料记载，刘盈正是因为在茅房看到了被自己母后折磨成\"人彘\"的戚夫人，所以大受刺激落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件导致汉惠帝刘盈早亡的事情，也与吕后密不可分。刘盈一生只有一个真正的妻子，也就是皇后张嫣，她是刘盈的外甥女，是吕后为了巩固权力地位而强迫刘盈选定的皇后。而之后张嫣一直未有身孕，吕后便设计杀死了为刘盈生了儿子刘恭的周美人，同时对外宣称刘恭是张嫣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刘盈是西汉第二位皇帝，史称汉惠帝。之后的下一个皇帝是他的儿子——前少帝刘恭。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生于公元前192年，虽然是汉惠帝的嫡长子，但是刘盈与一名宫女周美人所生。因为当时刘盈的皇后张嫣一直没有身孕，吕后就设计杀死周美人，对外宣称尚是孩童的刘恭是张嫣所生。被立为皇太子的刘恭从此就一直由张皇后养育，可以算是“认贼作父”。三年后，刘盈因病驾崩，刘恭在吕后的旨意下继承了皇位。登基后，吕后以刘盈年幼为名而临朝称制，继续做她的皇太后，一直牢牢掌控着朝廷的所有实权，一切号令都出于她口。刘恭的皇帝也就因此变得有名无实，只是一个“无为而治”的傀儡皇帝，他在位期间也一事无成，毫无功绩。吕后四年(公元前184年)，刘恭慢慢长大已有八岁，不知从哪里得知了自己生母被杀的身世，因此对吕后怀恨在心。他曾对此抱怨，并宣称长大后要为母报仇。刘恭的话传到了吕后耳中，她担心刘恭说到做到，于是便对外谎称皇帝病重不能见人，事实上是把他囚禁起来，地点是后宫的永巷。之后吕后就废黜了刘恭的皇位，还暗中派人将其杀害以绝后患。刘恭死后，吕后又立了他同父异母的弟弟刘弘为帝。刘恭在世仅八年，而在位更只有短短的四年，比他以短命著称的父亲刘盈还要短，因为一生都活在吕后的控制之下，所以后世对他的评价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