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李世民王牌军 秦王世民选精锐千馀骑</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李世民王牌军，在历史上李世民的带兵打仗，攻城拔寨的能力也是很强的，但是这不仅是李世民的个人智慧，也是他手底下的哪些精兵强将的功劳，下面就与小编来看看李世民的手下的王牌军屡屡破敌大胜的故事吧。　　玄甲军的字面了解：玄指黑色，甲指盔甲。全称...</w:t>
      </w:r>
    </w:p>
    <w:p>
      <w:pPr>
        <w:ind w:left="0" w:right="0" w:firstLine="560"/>
        <w:spacing w:before="450" w:after="450" w:line="312" w:lineRule="auto"/>
      </w:pPr>
      <w:r>
        <w:rPr>
          <w:rFonts w:ascii="宋体" w:hAnsi="宋体" w:eastAsia="宋体" w:cs="宋体"/>
          <w:color w:val="000"/>
          <w:sz w:val="28"/>
          <w:szCs w:val="28"/>
        </w:rPr>
        <w:t xml:space="preserve">　　李世民王牌军，在历史上李世民的带兵打仗，攻城拔寨的能力也是很强的，但是这不仅是李世民的个人智慧，也是他手底下的哪些精兵强将的功劳，下面就与小编来看看李世民的手下的王牌军屡屡破敌大胜的故事吧。</w:t>
      </w:r>
    </w:p>
    <w:p>
      <w:pPr>
        <w:ind w:left="0" w:right="0" w:firstLine="560"/>
        <w:spacing w:before="450" w:after="450" w:line="312" w:lineRule="auto"/>
      </w:pPr>
      <w:r>
        <w:rPr>
          <w:rFonts w:ascii="宋体" w:hAnsi="宋体" w:eastAsia="宋体" w:cs="宋体"/>
          <w:color w:val="000"/>
          <w:sz w:val="28"/>
          <w:szCs w:val="28"/>
        </w:rPr>
        <w:t xml:space="preserve">　　玄甲军的字面了解：玄指黑色，甲指盔甲。全称意义为穿黑甲的军队。历史上的玄甲军应属重骑兵，兵士身着黑铁盔甲，是号称中国历史十大骑兵的兵种之一。</w:t>
      </w:r>
    </w:p>
    <w:p>
      <w:pPr>
        <w:ind w:left="0" w:right="0" w:firstLine="560"/>
        <w:spacing w:before="450" w:after="450" w:line="312" w:lineRule="auto"/>
      </w:pPr>
      <w:r>
        <w:rPr>
          <w:rFonts w:ascii="宋体" w:hAnsi="宋体" w:eastAsia="宋体" w:cs="宋体"/>
          <w:color w:val="000"/>
          <w:sz w:val="28"/>
          <w:szCs w:val="28"/>
        </w:rPr>
        <w:t xml:space="preserve">　　《资治通鉴》记载：“秦王世民选精锐千馀骑，皆皂衣玄甲，分为左右队，使秦叔宝、程知节、尉迟敬德、翟长孙分将之。每战，世民亲被玄甲帅之为前锋，乘机进击，所向无不摧破，敌人畏之。”李世民之所以能在唐初战争中立下那么多军功，与他手中控制的这支精锐部队也有关系。李世民凭仗本人极端出众的政治头脑和军事才干以及他手下的这支王牌军队——玄甲军，创始了中国封建社会的巅峰时期。</w:t>
      </w:r>
    </w:p>
    <w:p>
      <w:pPr>
        <w:ind w:left="0" w:right="0" w:firstLine="560"/>
        <w:spacing w:before="450" w:after="450" w:line="312" w:lineRule="auto"/>
      </w:pPr>
      <w:r>
        <w:rPr>
          <w:rFonts w:ascii="宋体" w:hAnsi="宋体" w:eastAsia="宋体" w:cs="宋体"/>
          <w:color w:val="000"/>
          <w:sz w:val="28"/>
          <w:szCs w:val="28"/>
        </w:rPr>
        <w:t xml:space="preserve">网络图片</w:t>
      </w:r>
    </w:p>
    <w:p>
      <w:pPr>
        <w:ind w:left="0" w:right="0" w:firstLine="560"/>
        <w:spacing w:before="450" w:after="450" w:line="312" w:lineRule="auto"/>
      </w:pPr>
      <w:r>
        <w:rPr>
          <w:rFonts w:ascii="宋体" w:hAnsi="宋体" w:eastAsia="宋体" w:cs="宋体"/>
          <w:color w:val="000"/>
          <w:sz w:val="28"/>
          <w:szCs w:val="28"/>
        </w:rPr>
        <w:t xml:space="preserve">　　有唐一代，武功强盛一时，李世民“天可汗”的称号绝非浪得虚名，他依托天才的军事才能创始了一个时期，而玄甲军则是他手中最尖利的一把利剑!白居易赞道：“太宗十八举义兵,白旄黄钺定两京。</w:t>
      </w:r>
    </w:p>
    <w:p>
      <w:pPr>
        <w:ind w:left="0" w:right="0" w:firstLine="560"/>
        <w:spacing w:before="450" w:after="450" w:line="312" w:lineRule="auto"/>
      </w:pPr>
      <w:r>
        <w:rPr>
          <w:rFonts w:ascii="宋体" w:hAnsi="宋体" w:eastAsia="宋体" w:cs="宋体"/>
          <w:color w:val="000"/>
          <w:sz w:val="28"/>
          <w:szCs w:val="28"/>
        </w:rPr>
        <w:t xml:space="preserve">　　擒充戮窦四海清,二十有四功业成。”</w:t>
      </w:r>
    </w:p>
    <w:p>
      <w:pPr>
        <w:ind w:left="0" w:right="0" w:firstLine="560"/>
        <w:spacing w:before="450" w:after="450" w:line="312" w:lineRule="auto"/>
      </w:pPr>
      <w:r>
        <w:rPr>
          <w:rFonts w:ascii="宋体" w:hAnsi="宋体" w:eastAsia="宋体" w:cs="宋体"/>
          <w:color w:val="000"/>
          <w:sz w:val="28"/>
          <w:szCs w:val="28"/>
        </w:rPr>
        <w:t xml:space="preserve">　　在与王世充停止虎牢之战时，李世民带领数千唐军与十几万夏军对峙，其中就包括3500名“玄甲军”。李世民以至曾用1000玄甲精兵大破王世充，斩俘6000余人。窦建德带领精锐主力十余万人前来援助王世充，李世民仅用3500名玄甲精兵为前锋增援虎牢关，结果大破窦建德十余万众，窦建德仅率数百骑逃遁，随后，洛阳的王世充也被消灭。天下的局势完整转向了对唐军有利的一面。</w:t>
      </w:r>
    </w:p>
    <w:p>
      <w:pPr>
        <w:ind w:left="0" w:right="0" w:firstLine="560"/>
        <w:spacing w:before="450" w:after="450" w:line="312" w:lineRule="auto"/>
      </w:pPr>
      <w:r>
        <w:rPr>
          <w:rFonts w:ascii="宋体" w:hAnsi="宋体" w:eastAsia="宋体" w:cs="宋体"/>
          <w:color w:val="000"/>
          <w:sz w:val="28"/>
          <w:szCs w:val="28"/>
        </w:rPr>
        <w:t xml:space="preserve">　　依据记载来看，李世民运用玄甲军的战术主要有这么几种:侧翼突击、潜伏、正面突击。而李世民惯常运用的战术是侧翼突击，这里的侧翼一定就是敌阵的侧面，也可能是敌人的单薄环节，或者迂回到敌人的阵后。</w:t>
      </w:r>
    </w:p>
    <w:p>
      <w:pPr>
        <w:ind w:left="0" w:right="0" w:firstLine="560"/>
        <w:spacing w:before="450" w:after="450" w:line="312" w:lineRule="auto"/>
      </w:pPr>
      <w:r>
        <w:rPr>
          <w:rFonts w:ascii="宋体" w:hAnsi="宋体" w:eastAsia="宋体" w:cs="宋体"/>
          <w:color w:val="000"/>
          <w:sz w:val="28"/>
          <w:szCs w:val="28"/>
        </w:rPr>
        <w:t xml:space="preserve">　　李世民通常会让正面部队先与敌人接战，等敌人锐气受挫，遭到耗费的时分，他再带领玄甲军突击敌人的单薄环节，或者直接迂回过去，前后夹攻敌人。这样的攻击，常常是致命的一击，会让敌人就此解体了。正面突击，是以玄甲军为前锋，大军为后继，直接对敌阵施行冲击，把敌人的阵势冲乱、冲散，从而最终到达歼灭敌人的目的。</w:t>
      </w:r>
    </w:p>
    <w:p>
      <w:pPr>
        <w:ind w:left="0" w:right="0" w:firstLine="560"/>
        <w:spacing w:before="450" w:after="450" w:line="312" w:lineRule="auto"/>
      </w:pPr>
      <w:r>
        <w:rPr>
          <w:rFonts w:ascii="宋体" w:hAnsi="宋体" w:eastAsia="宋体" w:cs="宋体"/>
          <w:color w:val="000"/>
          <w:sz w:val="28"/>
          <w:szCs w:val="28"/>
        </w:rPr>
        <w:t xml:space="preserve">李世民</w:t>
      </w:r>
    </w:p>
    <w:p>
      <w:pPr>
        <w:ind w:left="0" w:right="0" w:firstLine="560"/>
        <w:spacing w:before="450" w:after="450" w:line="312" w:lineRule="auto"/>
      </w:pPr>
      <w:r>
        <w:rPr>
          <w:rFonts w:ascii="宋体" w:hAnsi="宋体" w:eastAsia="宋体" w:cs="宋体"/>
          <w:color w:val="000"/>
          <w:sz w:val="28"/>
          <w:szCs w:val="28"/>
        </w:rPr>
        <w:t xml:space="preserve">　　玄甲军固然精锐，冲击力很强，李世民自己也很骁勇，但是这样的攻击还是具有很大的冒险性，特别是遇到顽强的敌人。玄甲军属于重骑兵系列，战士们身披铁甲，马匹也有具装，马匹的具装通常又可分为维护马头的\"面帘\"，维护马颈的\"鸡颈\"，维护马胸的\"当胸\"，维护马躯的\"马身甲\"、维护马臀的\"搭后\"和竖立在马臀部的\"寄生\"。这样的部队就是古代战场上的坦克，妥善应用必然能发挥关键作用。但军队的战役力最主要的还在于统领的人，玄甲军在李世民手中是所向无敌的铁甲军。李世民登基后，把玄甲军拆分为两局部：一局部成为皇宫近卫部队\"百骑\"，长期驻扎在皇宫左近只在内部实行轮换而不分开京城;玄甲军的主要局部，交给了李靖，在唐对突厥的灭国性战争中起到中流砥柱的作用。到了武则天时期，对玄甲军停止开端了扩大，但战役力也呈现了明显的降落。</w:t>
      </w:r>
    </w:p>
    <w:p>
      <w:pPr>
        <w:ind w:left="0" w:right="0" w:firstLine="560"/>
        <w:spacing w:before="450" w:after="450" w:line="312" w:lineRule="auto"/>
      </w:pPr>
      <w:r>
        <w:rPr>
          <w:rFonts w:ascii="宋体" w:hAnsi="宋体" w:eastAsia="宋体" w:cs="宋体"/>
          <w:color w:val="000"/>
          <w:sz w:val="28"/>
          <w:szCs w:val="28"/>
        </w:rPr>
        <w:t xml:space="preserve">　　到了唐玄宗时期，又对玄甲军停止了大范围改组，其战役力却继续降落，最后竟沦为了装饰品。可见，一支军队能否能成为王牌部队，遭到很多要素限制，特别是肉体力气的支持，例如，后来的岳家军、戚家军，乃至我们的解放军等等，无不是极大地遭到肉体力气支撑才获得了不朽的战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2026-06-10T04:46:05+08:00</dcterms:created>
  <dcterms:modified xsi:type="dcterms:W3CDTF">2026-06-10T04:46:05+08:00</dcterms:modified>
</cp:coreProperties>
</file>

<file path=docProps/custom.xml><?xml version="1.0" encoding="utf-8"?>
<Properties xmlns="http://schemas.openxmlformats.org/officeDocument/2006/custom-properties" xmlns:vt="http://schemas.openxmlformats.org/officeDocument/2006/docPropsVTypes"/>
</file>