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武则天时期的宫廷风云：权势背后的男性宠臣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，她的统治时期不仅政治上充满变革，宫廷内部的情感纠葛同样错综复杂。在这位铁腕女皇的身边，有四位男性宠臣先后进入她的生活，他们不仅是武则天情感世界的主角，更是宫廷权力斗争的关键棋子。他们的故事，是武则天时期宫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，她的统治时期不仅政治上充满变革，宫廷内部的情感纠葛同样错综复杂。在这位铁腕女皇的身边，有四位男性宠臣先后进入她的生活，他们不仅是武则天情感世界的主角，更是宫廷权力斗争的关键棋子。他们的故事，是武则天时期宫廷风云的缩影，也是权力与欲望交织的历史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宝，原是市井卖药之人，因结实武则天而步步高升。他的出现，为武则天的政治生涯增添了新的元素。冯小宝不仅在宫廷内享有特权，更成为武则天政治布局中的一枚重要棋子。然而，随着武则天权力的巩固，冯小宝的影响力逐渐减弱，最终淡出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南璆，一位才华横溢的御医，他的文学造诣和医术让他在武则天心中占有一席之地。然而，沈南璆的崛起并非一帆风顺，他与冯小宝之间的权力争斗几乎成为公开的秘密。尽管如此，沈南璆在武则天心目中的地位似乎更为稳固，直到他的政治野心被武则天察觉，最终导致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，原为市井小贩，后因得到武则天的赏识而平步青云。他不仅担任了朝廷的高官，还参与了武则天的一些政治行动。薛怀义的权势在武则天的支持下达到了顶峰，但随之而来的是宫廷内外对他的种种非议和弹劾。最终，在一场宫廷的权力重组中，薛怀义被牺牲，标志着一个时代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与张昌宗兄弟，这两位年轻貌美的男性宠臣，他们在武则天晚年的宫廷中占据了极其特殊的位置。张氏兄弟不仅在宫中享有无上荣华，还深度介入朝政，影响了武周后期的政治走向。然而，随着武则天年事已高，宫廷内的权力斗争愈发激烈，张氏兄弟最终也成为了宫廷阴谋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