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合纵连横的典故 合纵连横关联的有哪些人物</w:t>
      </w:r>
      <w:bookmarkEnd w:id="1"/>
    </w:p>
    <w:p>
      <w:pPr>
        <w:jc w:val="center"/>
        <w:spacing w:before="0" w:after="450"/>
      </w:pPr>
      <w:r>
        <w:rPr>
          <w:rFonts w:ascii="Arial" w:hAnsi="Arial" w:eastAsia="Arial" w:cs="Arial"/>
          <w:color w:val="999999"/>
          <w:sz w:val="20"/>
          <w:szCs w:val="20"/>
        </w:rPr>
        <w:t xml:space="preserve">来源：网络  作者：风华正茂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据传张仪和苏秦共同师承于鬼谷子，后来苏秦出师后以他合纵的战略策略在各诸侯中声名显赫，然而同窗的张仪却还是楚国令尹的一个普通门客。有一日，令尹身上的佩玉不见了，众人都怀疑是那个穷酸样的张仪偷的，但是张仪拒不承认，在经历了几百竹板后，他还是...</w:t>
      </w:r>
    </w:p>
    <w:p>
      <w:pPr>
        <w:ind w:left="0" w:right="0" w:firstLine="560"/>
        <w:spacing w:before="450" w:after="450" w:line="312" w:lineRule="auto"/>
      </w:pPr>
      <w:r>
        <w:rPr>
          <w:rFonts w:ascii="宋体" w:hAnsi="宋体" w:eastAsia="宋体" w:cs="宋体"/>
          <w:color w:val="000"/>
          <w:sz w:val="28"/>
          <w:szCs w:val="28"/>
        </w:rPr>
        <w:t xml:space="preserve">　　据传张仪和苏秦共同师承于鬼谷子，后来苏秦出师后以他合纵的战略策略在各诸侯中声名显赫，然而同窗的张仪却还是楚国令尹的一个普通门客。有一日，令尹身上的佩玉不见了，众人都怀疑是那个穷酸样的张仪偷的，但是张仪拒不承认，在经历了几百竹板后，他还是不承认。当妻子看到回到家后的张仪受到这样的屈辱，又是气愤又是心疼，说他干脆做个普通百姓得了。张仪就问他的妻子自己的舌头还在吗，妻子好笑道，当然在那。张仪就说，有这舌头在就行了，将来就是要靠它来建功立业的。　　</w:t>
      </w:r>
    </w:p>
    <w:p>
      <w:pPr>
        <w:ind w:left="0" w:right="0" w:firstLine="560"/>
        <w:spacing w:before="450" w:after="450" w:line="312" w:lineRule="auto"/>
      </w:pPr>
      <w:r>
        <w:rPr>
          <w:rFonts w:ascii="宋体" w:hAnsi="宋体" w:eastAsia="宋体" w:cs="宋体"/>
          <w:color w:val="000"/>
          <w:sz w:val="28"/>
          <w:szCs w:val="28"/>
        </w:rPr>
        <w:t xml:space="preserve">　　已经坐上相国位置的张仪，担心诸侯经不住秦国的诱惑，而对他的合纵策略有所动摇。于是他想到了同窗张仪，认为秦国倘若有这才识高于自己的人辅佐，六国必定会碰到强大的秦国，而到了不得不联合起来的地步。但是苏秦也知道必须得刺激一下张仪，他才会发奋。苏秦就设计让张仪来找他，然而自己并不以礼接待张仪，还数落了潦倒的张仪一番。这可把张仪气坏了，于是自己一个人愤愤地跑到了秦国那里去了。途中苏秦还秘密派人暗中帮助张仪能够顺利到达秦国，并且让人将其举荐给了统治者。</w:t>
      </w:r>
    </w:p>
    <w:p>
      <w:pPr>
        <w:ind w:left="0" w:right="0" w:firstLine="560"/>
        <w:spacing w:before="450" w:after="450" w:line="312" w:lineRule="auto"/>
      </w:pPr>
      <w:r>
        <w:rPr>
          <w:rFonts w:ascii="宋体" w:hAnsi="宋体" w:eastAsia="宋体" w:cs="宋体"/>
          <w:color w:val="000"/>
          <w:sz w:val="28"/>
          <w:szCs w:val="28"/>
        </w:rPr>
        <w:t xml:space="preserve">　　秦国时值秦惠王用人之际，当他见识到了张仪的连横策略后，大为赞叹，就重用了张仪。后来张仪得知了苏秦的一片苦心，甚是感激。张仪就以自己在政治上的成就来回应同窗苏秦的激励。张仪和苏秦虽然日后成了政敌，但是他们的同窗友谊却是真实而又难得的。</w:t>
      </w:r>
    </w:p>
    <w:p>
      <w:pPr>
        <w:ind w:left="0" w:right="0" w:firstLine="560"/>
        <w:spacing w:before="450" w:after="450" w:line="312" w:lineRule="auto"/>
      </w:pPr>
      <w:r>
        <w:rPr>
          <w:rFonts w:ascii="宋体" w:hAnsi="宋体" w:eastAsia="宋体" w:cs="宋体"/>
          <w:color w:val="000"/>
          <w:sz w:val="28"/>
          <w:szCs w:val="28"/>
        </w:rPr>
        <w:t xml:space="preserve">　　合纵连横实际上就是几个大国拉拢其他的弱国，或者几个弱国结盟而进行的政治、外交和军事活动。在这其中可以细分为一种是南北的弱国一起抱团对抗强大的齐国或者秦国这样的合纵，一种是东西的齐国或秦国联合一些弱国，兼并其他的弱国这样的连横。　　</w:t>
      </w:r>
    </w:p>
    <w:p>
      <w:pPr>
        <w:ind w:left="0" w:right="0" w:firstLine="560"/>
        <w:spacing w:before="450" w:after="450" w:line="312" w:lineRule="auto"/>
      </w:pPr>
      <w:r>
        <w:rPr>
          <w:rFonts w:ascii="宋体" w:hAnsi="宋体" w:eastAsia="宋体" w:cs="宋体"/>
          <w:color w:val="000"/>
          <w:sz w:val="28"/>
          <w:szCs w:val="28"/>
        </w:rPr>
        <w:t xml:space="preserve">　　起初合纵和连横是各个国家看着时局随机采取的，早上可以是合纵，晚上也可以选择连横，合纵和连横是处在一个变化无常的境遇。这个时候的合纵可以是针对齐国的，也可以针对秦国。连横也可以是依附于秦国，又可以是联合齐国。不过到了后期，由于秦国实力强大起来，东面的六国不能单独抵抗秦国。所以合纵就成了六国联合共同对付秦国了，连横成了破坏六国合纵的策略。</w:t>
      </w:r>
    </w:p>
    <w:p>
      <w:pPr>
        <w:ind w:left="0" w:right="0" w:firstLine="560"/>
        <w:spacing w:before="450" w:after="450" w:line="312" w:lineRule="auto"/>
      </w:pPr>
      <w:r>
        <w:rPr>
          <w:rFonts w:ascii="宋体" w:hAnsi="宋体" w:eastAsia="宋体" w:cs="宋体"/>
          <w:color w:val="000"/>
          <w:sz w:val="28"/>
          <w:szCs w:val="28"/>
        </w:rPr>
        <w:t xml:space="preserve">　　而以纵横之术游说七国的最为关键的人物，就是公孙衍、苏秦和张仪三人。早期是公孙衍主张合纵，游说各国。公元前318年，公孙衍曾促使过魏国、赵国、韩国、燕国和楚国共同攻伐强大的秦国。虽然这一次的征讨秦国的战役失败了，但是其声势和影响力却是巨大的，也让秦国为之忌惮。后来的苏秦也曾在公元前287年成功联合五国，攻打秦国，并逼迫当时已经称帝的秦王退去帝王的称号，还归还了占领的部分土地，这一次是合纵的胜利。不过最大的胜利还是在连横张仪那里，张仪成功破解了东方六国的合纵之势，被秦国乘机各个击破，成功兼并了六国，统一了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2026-08-09T16:42:03+08:00</dcterms:created>
  <dcterms:modified xsi:type="dcterms:W3CDTF">2026-08-09T16:42:03+08:00</dcterms:modified>
</cp:coreProperties>
</file>

<file path=docProps/custom.xml><?xml version="1.0" encoding="utf-8"?>
<Properties xmlns="http://schemas.openxmlformats.org/officeDocument/2006/custom-properties" xmlns:vt="http://schemas.openxmlformats.org/officeDocument/2006/docPropsVTypes"/>
</file>