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伊拉克的海湾战争：为何只坚持一次，而不做第二次更难的挑战？</w:t>
      </w:r>
      <w:bookmarkEnd w:id="1"/>
    </w:p>
    <w:p>
      <w:pPr>
        <w:jc w:val="center"/>
        <w:spacing w:before="0" w:after="450"/>
      </w:pPr>
      <w:r>
        <w:rPr>
          <w:rFonts w:ascii="Arial" w:hAnsi="Arial" w:eastAsia="Arial" w:cs="Arial"/>
          <w:color w:val="999999"/>
          <w:sz w:val="20"/>
          <w:szCs w:val="20"/>
        </w:rPr>
        <w:t xml:space="preserve">来源：网络  作者：独坐青楼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伊拉克在海湾战争中表现出了顽强的抵抗精神，但战后却未再发起类似的挑战。本文将从历史、政治、经济等多方面分析伊拉克为什么只坚持海湾战争，而不做第二次更难的挑战。　　一、历史原因　　1. 海湾战争是伊拉克在20世纪90年代面临的最大外部威胁...</w:t>
      </w:r>
    </w:p>
    <w:p>
      <w:pPr>
        <w:ind w:left="0" w:right="0" w:firstLine="560"/>
        <w:spacing w:before="450" w:after="450" w:line="312" w:lineRule="auto"/>
      </w:pPr>
      <w:r>
        <w:rPr>
          <w:rFonts w:ascii="宋体" w:hAnsi="宋体" w:eastAsia="宋体" w:cs="宋体"/>
          <w:color w:val="000"/>
          <w:sz w:val="28"/>
          <w:szCs w:val="28"/>
        </w:rPr>
        <w:t xml:space="preserve">　　伊拉克在海湾战争中表现出了顽强的抵抗精神，但战后却未再发起类似的挑战。本文将从历史、政治、经济等多方面分析伊拉克为什么只坚持海湾战争，而不做第二次更难的挑战。</w:t>
      </w:r>
    </w:p>
    <w:p>
      <w:pPr>
        <w:ind w:left="0" w:right="0" w:firstLine="560"/>
        <w:spacing w:before="450" w:after="450" w:line="312" w:lineRule="auto"/>
      </w:pPr>
      <w:r>
        <w:rPr>
          <w:rFonts w:ascii="宋体" w:hAnsi="宋体" w:eastAsia="宋体" w:cs="宋体"/>
          <w:color w:val="000"/>
          <w:sz w:val="28"/>
          <w:szCs w:val="28"/>
        </w:rPr>
        <w:t xml:space="preserve">　　一、历史原因</w:t>
      </w:r>
    </w:p>
    <w:p>
      <w:pPr>
        <w:ind w:left="0" w:right="0" w:firstLine="560"/>
        <w:spacing w:before="450" w:after="450" w:line="312" w:lineRule="auto"/>
      </w:pPr>
      <w:r>
        <w:rPr>
          <w:rFonts w:ascii="宋体" w:hAnsi="宋体" w:eastAsia="宋体" w:cs="宋体"/>
          <w:color w:val="000"/>
          <w:sz w:val="28"/>
          <w:szCs w:val="28"/>
        </w:rPr>
        <w:t xml:space="preserve">　　1. 海湾战争是伊拉克在20世纪90年代面临的最大外部威胁。当时，伊拉克正面临严重的经济困境和国内政治动荡，而美国等西方国家则借机对伊拉克实施制裁。在这种情况下，伊拉克领导人萨达姆·侯赛因选择通过武力来捍卫国家的主权和尊严。</w:t>
      </w:r>
    </w:p>
    <w:p>
      <w:pPr>
        <w:ind w:left="0" w:right="0" w:firstLine="560"/>
        <w:spacing w:before="450" w:after="450" w:line="312" w:lineRule="auto"/>
      </w:pPr>
      <w:r>
        <w:rPr>
          <w:rFonts w:ascii="宋体" w:hAnsi="宋体" w:eastAsia="宋体" w:cs="宋体"/>
          <w:color w:val="000"/>
          <w:sz w:val="28"/>
          <w:szCs w:val="28"/>
        </w:rPr>
        <w:t xml:space="preserve">　　2. 海湾战争的背景与二战后的冷战格局密切相关。在冷战时期，美国和苏联分别建立了自己的势力范围，而伊拉克地处中东地区的战略要地，成为了两大阵营争夺的焦点。因此，伊拉克在海湾战争中的抵抗，也是为了维护自己在地区的地位和利益。</w:t>
      </w:r>
    </w:p>
    <w:p>
      <w:pPr>
        <w:ind w:left="0" w:right="0" w:firstLine="560"/>
        <w:spacing w:before="450" w:after="450" w:line="312" w:lineRule="auto"/>
      </w:pPr>
      <w:r>
        <w:rPr>
          <w:rFonts w:ascii="宋体" w:hAnsi="宋体" w:eastAsia="宋体" w:cs="宋体"/>
          <w:color w:val="000"/>
          <w:sz w:val="28"/>
          <w:szCs w:val="28"/>
        </w:rPr>
        <w:t xml:space="preserve">　　二、政治原因</w:t>
      </w:r>
    </w:p>
    <w:p>
      <w:pPr>
        <w:ind w:left="0" w:right="0" w:firstLine="560"/>
        <w:spacing w:before="450" w:after="450" w:line="312" w:lineRule="auto"/>
      </w:pPr>
      <w:r>
        <w:rPr>
          <w:rFonts w:ascii="宋体" w:hAnsi="宋体" w:eastAsia="宋体" w:cs="宋体"/>
          <w:color w:val="000"/>
          <w:sz w:val="28"/>
          <w:szCs w:val="28"/>
        </w:rPr>
        <w:t xml:space="preserve">　　1. 海湾战争后，伊拉克国内政治局势发生了重大变化。萨达姆·侯赛因政权被推翻，新政府开始寻求与美国等西方国家改善关系，以摆脱经济困境。在这种情况下，伊拉克不再具备发动类似战争的政治动力。</w:t>
      </w:r>
    </w:p>
    <w:p>
      <w:pPr>
        <w:ind w:left="0" w:right="0" w:firstLine="560"/>
        <w:spacing w:before="450" w:after="450" w:line="312" w:lineRule="auto"/>
      </w:pPr>
      <w:r>
        <w:rPr>
          <w:rFonts w:ascii="宋体" w:hAnsi="宋体" w:eastAsia="宋体" w:cs="宋体"/>
          <w:color w:val="000"/>
          <w:sz w:val="28"/>
          <w:szCs w:val="28"/>
        </w:rPr>
        <w:t xml:space="preserve">　　2. 海湾战争的失败使伊拉克在国际舞台上的地位受到严重损害。战后，联合国对伊拉克实施了一系列严厉的制裁措施，导致伊拉克陷入更加严重的经济困境。在这种情况下，伊拉克政府不得不将精力集中在解决国内问题上，而非再次挑战国际社会。</w:t>
      </w:r>
    </w:p>
    <w:p>
      <w:pPr>
        <w:ind w:left="0" w:right="0" w:firstLine="560"/>
        <w:spacing w:before="450" w:after="450" w:line="312" w:lineRule="auto"/>
      </w:pPr>
      <w:r>
        <w:rPr>
          <w:rFonts w:ascii="宋体" w:hAnsi="宋体" w:eastAsia="宋体" w:cs="宋体"/>
          <w:color w:val="000"/>
          <w:sz w:val="28"/>
          <w:szCs w:val="28"/>
        </w:rPr>
        <w:t xml:space="preserve">　　三、经济原因</w:t>
      </w:r>
    </w:p>
    <w:p>
      <w:pPr>
        <w:ind w:left="0" w:right="0" w:firstLine="560"/>
        <w:spacing w:before="450" w:after="450" w:line="312" w:lineRule="auto"/>
      </w:pPr>
      <w:r>
        <w:rPr>
          <w:rFonts w:ascii="宋体" w:hAnsi="宋体" w:eastAsia="宋体" w:cs="宋体"/>
          <w:color w:val="000"/>
          <w:sz w:val="28"/>
          <w:szCs w:val="28"/>
        </w:rPr>
        <w:t xml:space="preserve">　　1. 海湾战争给伊拉克带来了巨大的经济损失。据估计，战争导致的直接损失高达1000亿美元，间接损失更是难以估量。在这种情况下，伊拉克政府不得不将有限的资源投入到国内的经济建设和民生改善上。</w:t>
      </w:r>
    </w:p>
    <w:p>
      <w:pPr>
        <w:ind w:left="0" w:right="0" w:firstLine="560"/>
        <w:spacing w:before="450" w:after="450" w:line="312" w:lineRule="auto"/>
      </w:pPr>
      <w:r>
        <w:rPr>
          <w:rFonts w:ascii="宋体" w:hAnsi="宋体" w:eastAsia="宋体" w:cs="宋体"/>
          <w:color w:val="000"/>
          <w:sz w:val="28"/>
          <w:szCs w:val="28"/>
        </w:rPr>
        <w:t xml:space="preserve">　　2. 海湾战争后，伊拉克的经济状况持续恶化。由于制裁和战争的影响，伊拉克石油产量大幅下降，外汇收入锐减。此外，战争还导致基础设施严重损毁，民生问题日益严重。在这种情况下，伊拉克政府根本无力承担再次发动战争的经济负担。</w:t>
      </w:r>
    </w:p>
    <w:p>
      <w:pPr>
        <w:ind w:left="0" w:right="0" w:firstLine="560"/>
        <w:spacing w:before="450" w:after="450" w:line="312" w:lineRule="auto"/>
      </w:pPr>
      <w:r>
        <w:rPr>
          <w:rFonts w:ascii="宋体" w:hAnsi="宋体" w:eastAsia="宋体" w:cs="宋体"/>
          <w:color w:val="000"/>
          <w:sz w:val="28"/>
          <w:szCs w:val="28"/>
        </w:rPr>
        <w:t xml:space="preserve">　　综上所述，从历史、政治、经济等多方面来看，伊拉克在海湾战争后并未再次发起类似的挑战。这既是因为战争带来的巨大损失使伊拉克无法承受，也是因为新政府寻求与美国等西方国家改善关系，以摆脱经济困境。在未来的国际事务中，伊拉克可能会更加注重维护自身的国家利益，而非盲目地进行军事冒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2026-04-23T04:02:15+08:00</dcterms:created>
  <dcterms:modified xsi:type="dcterms:W3CDTF">2026-04-23T04:02:15+08:00</dcterms:modified>
</cp:coreProperties>
</file>

<file path=docProps/custom.xml><?xml version="1.0" encoding="utf-8"?>
<Properties xmlns="http://schemas.openxmlformats.org/officeDocument/2006/custom-properties" xmlns:vt="http://schemas.openxmlformats.org/officeDocument/2006/docPropsVTypes"/>
</file>