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凌烟阁只有二十四位功臣吗？事实上远远不止</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凌烟阁，位于唐朝长安城内，是唐太宗李世民为纪念功臣而建的一座阁楼。传统观点认为，凌烟阁只供奉了二十四位功臣。然而，事实真的如此吗?本文将对此进行探讨。　　首先，我们需要了解的是，凌烟阁的建立背景和目的。据历史资料记载，唐太宗李世民为了表...</w:t>
      </w:r>
    </w:p>
    <w:p>
      <w:pPr>
        <w:ind w:left="0" w:right="0" w:firstLine="560"/>
        <w:spacing w:before="450" w:after="450" w:line="312" w:lineRule="auto"/>
      </w:pPr>
      <w:r>
        <w:rPr>
          <w:rFonts w:ascii="宋体" w:hAnsi="宋体" w:eastAsia="宋体" w:cs="宋体"/>
          <w:color w:val="000"/>
          <w:sz w:val="28"/>
          <w:szCs w:val="28"/>
        </w:rPr>
        <w:t xml:space="preserve">　　凌烟阁，位于唐朝长安城内，是唐太宗李世民为纪念功臣而建的一座阁楼。传统观点认为，凌烟阁只供奉了二十四位功臣。然而，事实真的如此吗?本文将对此进行探讨。</w:t>
      </w:r>
    </w:p>
    <w:p>
      <w:pPr>
        <w:ind w:left="0" w:right="0" w:firstLine="560"/>
        <w:spacing w:before="450" w:after="450" w:line="312" w:lineRule="auto"/>
      </w:pPr>
      <w:r>
        <w:rPr>
          <w:rFonts w:ascii="宋体" w:hAnsi="宋体" w:eastAsia="宋体" w:cs="宋体"/>
          <w:color w:val="000"/>
          <w:sz w:val="28"/>
          <w:szCs w:val="28"/>
        </w:rPr>
        <w:t xml:space="preserve">　　首先，我们需要了解的是，凌烟阁的建立背景和目的。据历史资料记载，唐太宗李世民为了表彰在建立唐朝过程中做出杰出贡献的功臣们，特意修建了凌烟阁，并将他们的画像挂在阁楼上供人瞻仰。</w:t>
      </w:r>
    </w:p>
    <w:p>
      <w:pPr>
        <w:ind w:left="0" w:right="0" w:firstLine="560"/>
        <w:spacing w:before="450" w:after="450" w:line="312" w:lineRule="auto"/>
      </w:pPr>
      <w:r>
        <w:rPr>
          <w:rFonts w:ascii="宋体" w:hAnsi="宋体" w:eastAsia="宋体" w:cs="宋体"/>
          <w:color w:val="000"/>
          <w:sz w:val="28"/>
          <w:szCs w:val="28"/>
        </w:rPr>
        <w:t xml:space="preserve">　　其次，关于凌烟阁是否只有二十四位功臣我们可以从两个方面来分析一方面传统观点确实认为凌烟阁只供奉了二十四位功臣但另一方面也有史料记载显示凌烟阁实际上供奉的功臣远远超过这个数字甚至可能有上百人之多</w:t>
      </w:r>
    </w:p>
    <w:p>
      <w:pPr>
        <w:ind w:left="0" w:right="0" w:firstLine="560"/>
        <w:spacing w:before="450" w:after="450" w:line="312" w:lineRule="auto"/>
      </w:pPr>
      <w:r>
        <w:rPr>
          <w:rFonts w:ascii="宋体" w:hAnsi="宋体" w:eastAsia="宋体" w:cs="宋体"/>
          <w:color w:val="000"/>
          <w:sz w:val="28"/>
          <w:szCs w:val="28"/>
        </w:rPr>
        <w:t xml:space="preserve">　　最后我们还需要考虑到历史的复杂性虽然我们已经尽力还原了凌烟阁的真相但由于时间久远史料有限因此仍然存在一定的争议和疑点我们应该以更加客观的态度来看待这一历史事件从中汲取智慧和启示</w:t>
      </w:r>
    </w:p>
    <w:p>
      <w:pPr>
        <w:ind w:left="0" w:right="0" w:firstLine="560"/>
        <w:spacing w:before="450" w:after="450" w:line="312" w:lineRule="auto"/>
      </w:pPr>
      <w:r>
        <w:rPr>
          <w:rFonts w:ascii="宋体" w:hAnsi="宋体" w:eastAsia="宋体" w:cs="宋体"/>
          <w:color w:val="000"/>
          <w:sz w:val="28"/>
          <w:szCs w:val="28"/>
        </w:rPr>
        <w:t xml:space="preserve">　　综上所述凌烟阁功臣的数量并非只有二十四位而是远远超过这个数字通过对这一问题的分析我们可以更好地认识到历史事件的复杂性和多面性以及人类文化的传承与发展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2026-01-22T17:10:15+08:00</dcterms:created>
  <dcterms:modified xsi:type="dcterms:W3CDTF">2026-01-22T17:10:15+08:00</dcterms:modified>
</cp:coreProperties>
</file>

<file path=docProps/custom.xml><?xml version="1.0" encoding="utf-8"?>
<Properties xmlns="http://schemas.openxmlformats.org/officeDocument/2006/custom-properties" xmlns:vt="http://schemas.openxmlformats.org/officeDocument/2006/docPropsVTypes"/>
</file>