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晏子辞谢更宅彰显什么他本人什么样的精神品质</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　　　　这则故事是这样的...</w:t>
      </w:r>
    </w:p>
    <w:p>
      <w:pPr>
        <w:ind w:left="0" w:right="0" w:firstLine="560"/>
        <w:spacing w:before="450" w:after="450" w:line="312" w:lineRule="auto"/>
      </w:pPr>
      <w:r>
        <w:rPr>
          <w:rFonts w:ascii="宋体" w:hAnsi="宋体" w:eastAsia="宋体" w:cs="宋体"/>
          <w:color w:val="000"/>
          <w:sz w:val="28"/>
          <w:szCs w:val="28"/>
        </w:rPr>
        <w:t xml:space="preserve">　　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则故事是这样的：齐景公想要给晏子换一个住房，他认为晏子的住房靠近市集，地势较低，有狭窄，环境质量很差，根本没法居住，于是想要晏子换到一个环境比较好的地方去。但是晏子却推辞了，他说道：“君王，您的先臣曾在这里居住过，我不能够继承祖业，这房子对我来说已经是极好的了，更何况我的住处离市集较近，买东西也方便了许多，这样有利于我的事情怎么能劳烦别人给我盖房子呢!”景公听后笑道说：“你离近市集，知道东西的贵贱吗?”晏子则回答说：“我私下里也存过钱，怎么可能不知道呢?”景公反问道，那你知道什么东西便宜什么东西贵吗?由于这时期正是景公滥用刑法的时期，市集上有一些贩子专门贩卖假的刑具。所以回答说：“假脚贵，鞋子便宜。”景公听后，心里有些感伤，有一点怜悯之心。自此之后，齐景公就减少了用刑。</w:t>
      </w:r>
    </w:p>
    <w:p>
      <w:pPr>
        <w:ind w:left="0" w:right="0" w:firstLine="560"/>
        <w:spacing w:before="450" w:after="450" w:line="312" w:lineRule="auto"/>
      </w:pPr>
      <w:r>
        <w:rPr>
          <w:rFonts w:ascii="宋体" w:hAnsi="宋体" w:eastAsia="宋体" w:cs="宋体"/>
          <w:color w:val="000"/>
          <w:sz w:val="28"/>
          <w:szCs w:val="28"/>
        </w:rPr>
        <w:t xml:space="preserve">　　晏子辞谢更宅，一方面是为了接近群众，从百姓的生存情况，来更好地为国君提出有力意见，为百姓解决困难。另一个角度就是宣扬了节俭为民的治国方针。整篇故事体现了晏子不谋私利，为国家和人民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历史上的晏子是来自于春秋后期，是一位具有重要影响的政治家、思想家以及外交家。他的原名又叫做晏婴，他的父亲是来自齐国的上大夫晏弱。那么他的名字晏婴怎么读呢?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实际上晏婴的读音是这样的，晏也就是\"燕\"-“yan”，声调为四声的读音，而\"婴\"读ying声调为第一声部。但是他有个别名叫做“晏子”，并被人们广为熟知，所以“晏婴”这个名字相对来说用的次数要少些。</w:t>
      </w:r>
    </w:p>
    <w:p>
      <w:pPr>
        <w:ind w:left="0" w:right="0" w:firstLine="560"/>
        <w:spacing w:before="450" w:after="450" w:line="312" w:lineRule="auto"/>
      </w:pPr>
      <w:r>
        <w:rPr>
          <w:rFonts w:ascii="宋体" w:hAnsi="宋体" w:eastAsia="宋体" w:cs="宋体"/>
          <w:color w:val="000"/>
          <w:sz w:val="28"/>
          <w:szCs w:val="28"/>
        </w:rPr>
        <w:t xml:space="preserve">　　关于晏姓的由来，也是有些故事的。据说这个姓氏来源于姜姓，当时春秋时期的齐国大夫晏弱被分封到了“晏”这个地方，也是如今的山东省齐河县西北的晏城，所以晏弱就以“晏”这个字作为自己的姓氏。所以他的后代也沿用晏姓，形成了晏姓的以支。另一种说法就是，“晏”这个姓氏来源于唐尧时期的一位大臣晏龙。并且认为晏龙是晏姓氏的始祖。</w:t>
      </w:r>
    </w:p>
    <w:p>
      <w:pPr>
        <w:ind w:left="0" w:right="0" w:firstLine="560"/>
        <w:spacing w:before="450" w:after="450" w:line="312" w:lineRule="auto"/>
      </w:pPr>
      <w:r>
        <w:rPr>
          <w:rFonts w:ascii="宋体" w:hAnsi="宋体" w:eastAsia="宋体" w:cs="宋体"/>
          <w:color w:val="000"/>
          <w:sz w:val="28"/>
          <w:szCs w:val="28"/>
        </w:rPr>
        <w:t xml:space="preserve">　　读过晏婴的相关故事的人想必都知道，晏婴是一位头脑机智，能说会道的人物。在朝廷内能够內辅国政，善谏齐君，有原则，处事灵活。办理外交方面的事情也是不辱使命，算是国家尊严的捍卫人。当然，他还有一本非常出名的著作就做《晏子春秋》。除此之外，著名人物司马迁就是非常喜欢和欣赏晏婴的，另外还将他比做管仲。另一人物孔丘也曾夸赞他说：“救民百兴而不夸，行补三君而不有，晏子果君子也!”。</w:t>
      </w:r>
    </w:p>
    <w:p>
      <w:pPr>
        <w:ind w:left="0" w:right="0" w:firstLine="560"/>
        <w:spacing w:before="450" w:after="450" w:line="312" w:lineRule="auto"/>
      </w:pPr>
      <w:r>
        <w:rPr>
          <w:rFonts w:ascii="宋体" w:hAnsi="宋体" w:eastAsia="宋体" w:cs="宋体"/>
          <w:color w:val="000"/>
          <w:sz w:val="28"/>
          <w:szCs w:val="28"/>
        </w:rPr>
        <w:t xml:space="preserve">　　晏子生活的时期是在春秋末年，正是古代社会发生大变革时期。春秋时期，长期的争霸战争，给人民生命财产造成了重大损失。作为朝廷的相大夫，他一直认真辅佐齐景公，一丝不苟。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动荡不安的社会，晏子对外反对侵伐战争，对内主张和实施尚贤和爱民的仁政德治。他的政治活动主要分为两个时期，前期主要反对齐国参加对外侵伐战争，主张培养文人义士为主。后期主要是反对一些暴敛行为，主张节约爱民为主。</w:t>
      </w:r>
    </w:p>
    <w:p>
      <w:pPr>
        <w:ind w:left="0" w:right="0" w:firstLine="560"/>
        <w:spacing w:before="450" w:after="450" w:line="312" w:lineRule="auto"/>
      </w:pPr>
      <w:r>
        <w:rPr>
          <w:rFonts w:ascii="宋体" w:hAnsi="宋体" w:eastAsia="宋体" w:cs="宋体"/>
          <w:color w:val="000"/>
          <w:sz w:val="28"/>
          <w:szCs w:val="28"/>
        </w:rPr>
        <w:t xml:space="preserve">　　他的一生，基本上是在齐国的政治舞台上度过的，他忠于君上而不保守，机智却不呆板。司马迁的著作《史记》还将他和齐国的另一个在宰相管仲相并列共同写入书中，并且还对两人进行了不同的评价。晏子对待齐国的真的可谓是鞠躬尽瘁，齐庄公在位时为了提高自己的威望，巩固自己的地位，对晏子的劝阻，不但不理会，还产生了间隙。之后又是不听阻拦，一意孤行，组织叛乱趁机攻打晋国候又攻打鲁国，导致激怒了鲁国。晏子迫不得已只能将家里的贵重物品全部上充国库。散去了佣人，带着自己的妻儿老小来到一个小村子里，一边靠打鱼维持生计，一边密切关注事物的发展。</w:t>
      </w:r>
    </w:p>
    <w:p>
      <w:pPr>
        <w:ind w:left="0" w:right="0" w:firstLine="560"/>
        <w:spacing w:before="450" w:after="450" w:line="312" w:lineRule="auto"/>
      </w:pPr>
      <w:r>
        <w:rPr>
          <w:rFonts w:ascii="宋体" w:hAnsi="宋体" w:eastAsia="宋体" w:cs="宋体"/>
          <w:color w:val="000"/>
          <w:sz w:val="28"/>
          <w:szCs w:val="28"/>
        </w:rPr>
        <w:t xml:space="preserve">　　身为齐国的相大夫，辅佐齐国的三任君主，一直都是勤勤恳恳，廉洁从政。他管理国家的大小事都秉着公正无私的态度。对于亲属的请求，也是秉着合法就给办，不合法就拒绝办理的行事准则。从政以来概不接受礼物，尽管很微不足道，也从来不接，还经常将自己的俸禄烦发给穷苦百姓，这样的行为似乎比皇帝做的还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2026-06-20T01:15:06+08:00</dcterms:created>
  <dcterms:modified xsi:type="dcterms:W3CDTF">2026-06-20T01:15:06+08:00</dcterms:modified>
</cp:coreProperties>
</file>

<file path=docProps/custom.xml><?xml version="1.0" encoding="utf-8"?>
<Properties xmlns="http://schemas.openxmlformats.org/officeDocument/2006/custom-properties" xmlns:vt="http://schemas.openxmlformats.org/officeDocument/2006/docPropsVTypes"/>
</file>