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以郑和为例，朱棣时期宦官有什么特点？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时期的宦官在中国历史上具有重要地位，他们不仅在宫廷内部发挥着重要作用，还在对外交流中扮演了关键角色。其中，郑和是这一时期宦官的代表人物，他的七次下西洋航行使得明朝的海上丝绸之路达到了鼎盛。本文将以郑和为例，探讨朱棣时期宦官的特点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时期的宦官在中国历史上具有重要地位，他们不仅在宫廷内部发挥着重要作用，还在对外交流中扮演了关键角色。其中，郑和是这一时期宦官的代表人物，他的七次下西洋航行使得明朝的海上丝绸之路达到了鼎盛。本文将以郑和为例，探讨朱棣时期宦官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朱棣时期的宦官具有较高的政治地位。在朱棣夺取皇位的过程中，宦官们发挥了重要作用，因此他们在朱棣建立的永乐政权中地位显赫。郑和作为朱棣宠信的宦官，被委以重任，担任下西洋船队的总指挥，这充分体现了当时宦官在政治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棣时期的宦官具有较强的组织能力。郑和七次下西洋，共率领船队航行数十万里，访问了三十多个国家和地区。这样庞大的航行行动需要严密的组织和协调，而郑和及其团队展现出了出色的组织能力。这也反映了当时宦官在组织、协调方面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朱棣时期的宦官具有较广泛的知识面。郑和在下西洋过程中，不仅展示了明朝的强大实力，还传播了中华文化，学习了其他国家的先进技术和知识。这表明当时的宦官需要具备丰富的知识和技能，以便在对外交流中发挥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最后，朱棣时期的宦官具有较强的忠诚度。郑和在朱棣去世后，仍然忠于明朝皇室，继续为国效力。这说明当时的宦官对皇室具有较高的忠诚度，这也是他们在政治斗争中能够立足的重要原因。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总之，朱棣时期的宦官具有高政治地位、强组织能力、广泛知识面和忠诚度等特点。以郑和为代表的宦官，不仅在宫廷内部发挥着重要作用，还在对外交流中展现了明朝的国威。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