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规培护士面试自我介绍1分钟范文</w:t>
      </w:r>
      <w:bookmarkEnd w:id="1"/>
    </w:p>
    <w:p>
      <w:pPr>
        <w:jc w:val="center"/>
        <w:spacing w:before="0" w:after="450"/>
      </w:pPr>
      <w:r>
        <w:rPr>
          <w:rFonts w:ascii="Arial" w:hAnsi="Arial" w:eastAsia="Arial" w:cs="Arial"/>
          <w:color w:val="999999"/>
          <w:sz w:val="20"/>
          <w:szCs w:val="20"/>
        </w:rPr>
        <w:t xml:space="preserve">来源：网络  作者：紫陌红颜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通过自我介绍面试官可以初步判断我们的哪段工作经历与公司业务相关。而作为一名责任护士应有良好的沟通能力，这从入职面试自我介绍环节中便能体现出来。你是否在找正准备撰写“规培护士面试自我介绍1分钟”，下面小编收集了相关的素材，供大家写文参考！#2...</w:t>
      </w:r>
    </w:p>
    <w:p>
      <w:pPr>
        <w:ind w:left="0" w:right="0" w:firstLine="560"/>
        <w:spacing w:before="450" w:after="450" w:line="312" w:lineRule="auto"/>
      </w:pPr>
      <w:r>
        <w:rPr>
          <w:rFonts w:ascii="宋体" w:hAnsi="宋体" w:eastAsia="宋体" w:cs="宋体"/>
          <w:color w:val="000"/>
          <w:sz w:val="28"/>
          <w:szCs w:val="28"/>
        </w:rPr>
        <w:t xml:space="preserve">通过自我介绍面试官可以初步判断我们的哪段工作经历与公司业务相关。而作为一名责任护士应有良好的沟通能力，这从入职面试自我介绍环节中便能体现出来。你是否在找正准备撰写“规培护士面试自我介绍1分钟”，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#234313[_TAG_h2]规培护士面试自我介绍1分钟1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#234314[_TAG_h2]规培护士面试自我介绍1分钟2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#234315[_TAG_h2]规培护士面试自我介绍1分钟3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#234316[_TAG_h2]规培护士面试自我介绍1分钟4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2026-10-10T09:27:14+08:00</dcterms:created>
  <dcterms:modified xsi:type="dcterms:W3CDTF">2026-10-10T09:27:14+08:00</dcterms:modified>
</cp:coreProperties>
</file>

<file path=docProps/custom.xml><?xml version="1.0" encoding="utf-8"?>
<Properties xmlns="http://schemas.openxmlformats.org/officeDocument/2006/custom-properties" xmlns:vt="http://schemas.openxmlformats.org/officeDocument/2006/docPropsVTypes"/>
</file>