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2025年河北公务员面试技巧指导</w:t>
      </w:r>
      <w:bookmarkEnd w:id="1"/>
    </w:p>
    <w:p>
      <w:pPr>
        <w:jc w:val="center"/>
        <w:spacing w:before="0" w:after="450"/>
      </w:pPr>
      <w:r>
        <w:rPr>
          <w:rFonts w:ascii="Arial" w:hAnsi="Arial" w:eastAsia="Arial" w:cs="Arial"/>
          <w:color w:val="999999"/>
          <w:sz w:val="20"/>
          <w:szCs w:val="20"/>
        </w:rPr>
        <w:t xml:space="preserve">来源：网络  作者：逝水流年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公务员面试备考的过程中，考生们一定会遇到这样一个问题：与众多考生作答相同的面试题目，我到底如何才能脱颖而出?的确，面试的现场，考生仅仅做到“答得挺好”是不够的，因为在面试的考场上，考官对考生是有直观比较的，所以要想脱颖而出就得“答得更好”...</w:t>
      </w:r>
    </w:p>
    <w:p>
      <w:pPr>
        <w:ind w:left="0" w:right="0" w:firstLine="560"/>
        <w:spacing w:before="450" w:after="450" w:line="312" w:lineRule="auto"/>
      </w:pPr>
      <w:r>
        <w:rPr>
          <w:rFonts w:ascii="宋体" w:hAnsi="宋体" w:eastAsia="宋体" w:cs="宋体"/>
          <w:color w:val="000"/>
          <w:sz w:val="28"/>
          <w:szCs w:val="28"/>
        </w:rPr>
        <w:t xml:space="preserve">在公务员面试备考的过程中，考生们一定会遇到这样一个问题：与众多考生作答相同的面试题目，我到底如何才能脱颖而出?的确，面试的现场，考生仅仅做到“答得挺好”是不够的，因为在面试的考场上，考官对考生是有直观比较的，所以要想脱颖而出就得“答得更好”、“答得有亮点”。那么答题的“亮点”从何而来?其实这些所谓的亮点就隐藏在题目中，考生们只需稍加留意、稍加思考就可以发现。下面将以考察计划组织协调能力的题目为例，给考生们详细讲解。</w:t>
      </w:r>
    </w:p>
    <w:p>
      <w:pPr>
        <w:ind w:left="0" w:right="0" w:firstLine="560"/>
        <w:spacing w:before="450" w:after="450" w:line="312" w:lineRule="auto"/>
      </w:pPr>
      <w:r>
        <w:rPr>
          <w:rFonts w:ascii="宋体" w:hAnsi="宋体" w:eastAsia="宋体" w:cs="宋体"/>
          <w:color w:val="000"/>
          <w:sz w:val="28"/>
          <w:szCs w:val="28"/>
        </w:rPr>
        <w:t xml:space="preserve">　　例题：在城镇化建设过程中，政府需对某村住户进行拆迁，领导派你去做拆迁前的普法宣传活动，你作为此次活动负责人，怎样开展活动?</w:t>
      </w:r>
    </w:p>
    <w:p>
      <w:pPr>
        <w:ind w:left="0" w:right="0" w:firstLine="560"/>
        <w:spacing w:before="450" w:after="450" w:line="312" w:lineRule="auto"/>
      </w:pPr>
      <w:r>
        <w:rPr>
          <w:rFonts w:ascii="宋体" w:hAnsi="宋体" w:eastAsia="宋体" w:cs="宋体"/>
          <w:color w:val="000"/>
          <w:sz w:val="28"/>
          <w:szCs w:val="28"/>
        </w:rPr>
        <w:t xml:space="preserve">　　这道例题是一道典型的考察计划组织协调能力的题目，而且所要开展的活动也是常规性活动：宣传。所以不少考生看到这道题目之后就会在大脑中自动搜索有没有做过宣传类的题目，那些题目的答题内容大致有哪些可以套用，然后很快就“拼凑”好了这道题的答题内容：宣传前期大致了解拆迁过程中可能涉及的法律知识，以此确定宣传内容;确定内容之后进行材料、人员准备;把我们要做普法宣传的活动广而告之给村民，让他们积极参与。宣传的过程中包含不同的宣传方式，例如宣传手册或宣传单、条幅或海报、广播喇叭、法律讲座、村口设立咨询台等。宣传结束之后进行总结，同时也可以进行回访，了解村民对于法律知识掌握情况。</w:t>
      </w:r>
    </w:p>
    <w:p>
      <w:pPr>
        <w:ind w:left="0" w:right="0" w:firstLine="560"/>
        <w:spacing w:before="450" w:after="450" w:line="312" w:lineRule="auto"/>
      </w:pPr>
      <w:r>
        <w:rPr>
          <w:rFonts w:ascii="宋体" w:hAnsi="宋体" w:eastAsia="宋体" w:cs="宋体"/>
          <w:color w:val="000"/>
          <w:sz w:val="28"/>
          <w:szCs w:val="28"/>
        </w:rPr>
        <w:t xml:space="preserve">　　相信以上答题思路或者内容是很多考生的想法，大致看起来思路清晰，但就是缺乏亮点。亮点在哪里?就在题目当中。我们再次认真阅读题目，找出此次活动的两个要点：活动对象与活动内容。不难找出，题目当中非常明显的告之各位考生，活动对象是“某地村民”，活动内容是“与拆迁相关的法律”。找到这两个要素之后再进行简单思考：对象是“村民”不是“城市居民”，联系生活实际我们不难想到，“村民”因文化水平参差不齐，而且总体水平较低，所以接受新事物肯定会有一定的障碍。再看活动内容，是宣传“法律知识”，不是“环保知识”，相对而言专业性更强、更难以掌握。在对这两点要素进行分析之后，我们就不难得出，要想真正保证这次宣传活动的效果，让村民真正掌握相关法律知识，我们就必须采用村民能够接受的方式。例如，在制作宣传手册或者宣传单的时候，将一些晦涩难懂的法律条例配以图片或者漫画，以图文并茂的方式、村民乐于阅读的形式进行展现;在法律宣讲会上，不能一味地讲解理论知识，而是应该结合一些案例，通过更易于理解的事例讲解方法，让村民了解和掌握法律。</w:t>
      </w:r>
    </w:p>
    <w:p>
      <w:pPr>
        <w:ind w:left="0" w:right="0" w:firstLine="560"/>
        <w:spacing w:before="450" w:after="450" w:line="312" w:lineRule="auto"/>
      </w:pPr>
      <w:r>
        <w:rPr>
          <w:rFonts w:ascii="宋体" w:hAnsi="宋体" w:eastAsia="宋体" w:cs="宋体"/>
          <w:color w:val="000"/>
          <w:sz w:val="28"/>
          <w:szCs w:val="28"/>
        </w:rPr>
        <w:t xml:space="preserve">　　这些紧紧结合题目背景、思考更加细致的答题内容就可以成为考生们答题的亮点。亮点不在内容多少，而在于真正向考官展示你独立思考与解决实际问题的能力。</w:t>
      </w:r>
    </w:p>
    <w:p>
      <w:pPr>
        <w:ind w:left="0" w:right="0" w:firstLine="560"/>
        <w:spacing w:before="450" w:after="450" w:line="312" w:lineRule="auto"/>
      </w:pPr>
      <w:r>
        <w:rPr>
          <w:rFonts w:ascii="宋体" w:hAnsi="宋体" w:eastAsia="宋体" w:cs="宋体"/>
          <w:color w:val="000"/>
          <w:sz w:val="28"/>
          <w:szCs w:val="28"/>
        </w:rPr>
        <w:t xml:space="preserve">　　希望通过一道例题的讲解，可以让考生们在以后答题过程中避免“模板化”现象。其实亮点并不难寻，只要大家可以对题目所给出的内容进行全面而又深入的思考，亮点就隐藏在题目中。最后，祝广大考生取得理想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2026-11-08T03:13:20+08:00</dcterms:created>
  <dcterms:modified xsi:type="dcterms:W3CDTF">2026-11-08T03:13:20+08:00</dcterms:modified>
</cp:coreProperties>
</file>

<file path=docProps/custom.xml><?xml version="1.0" encoding="utf-8"?>
<Properties xmlns="http://schemas.openxmlformats.org/officeDocument/2006/custom-properties" xmlns:vt="http://schemas.openxmlformats.org/officeDocument/2006/docPropsVTypes"/>
</file>