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银行领导述职报告结尾(十篇)</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结尾一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银行领导述职报告结尾一</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银行领导述职报告结尾三</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银行领导述职报告结尾四</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银行领导述职报告结尾六</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银行领导述职报告结尾九</w:t>
      </w:r>
    </w:p>
    <w:p>
      <w:pPr>
        <w:ind w:left="0" w:right="0" w:firstLine="560"/>
        <w:spacing w:before="450" w:after="450" w:line="312" w:lineRule="auto"/>
      </w:pPr>
      <w:r>
        <w:rPr>
          <w:rFonts w:ascii="宋体" w:hAnsi="宋体" w:eastAsia="宋体" w:cs="宋体"/>
          <w:color w:val="000"/>
          <w:sz w:val="28"/>
          <w:szCs w:val="28"/>
        </w:rPr>
        <w:t xml:space="preserve">根据某地政法委和自治区高院要求，某地中院于20xx年10月11日下发了《某地法院案件评查整改阶段实施方案》，要求本院各部门、本市各基层法院作好案件整改工作，纠正案件评查中发现的问题，切实提高案件质量。现将整改情况汇报如下：</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银行领导述职报告结尾篇十</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2026-05-11T21:50:39+08:00</dcterms:created>
  <dcterms:modified xsi:type="dcterms:W3CDTF">2026-05-11T21:50:39+08:00</dcterms:modified>
</cp:coreProperties>
</file>

<file path=docProps/custom.xml><?xml version="1.0" encoding="utf-8"?>
<Properties xmlns="http://schemas.openxmlformats.org/officeDocument/2006/custom-properties" xmlns:vt="http://schemas.openxmlformats.org/officeDocument/2006/docPropsVTypes"/>
</file>